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5CA5" w:rsidRPr="001F5CA5" w:rsidRDefault="00761132" w:rsidP="001F5CA5">
      <w:pPr>
        <w:tabs>
          <w:tab w:val="center" w:pos="4153"/>
          <w:tab w:val="right" w:pos="8306"/>
        </w:tabs>
        <w:jc w:val="center"/>
        <w:rPr>
          <w:rFonts w:ascii="Trebuchet MS" w:hAnsi="Trebuchet MS" w:cs="Trebuchet MS"/>
          <w:b/>
          <w:bCs/>
          <w:color w:val="FF0000"/>
          <w:sz w:val="36"/>
          <w:szCs w:val="36"/>
        </w:rPr>
      </w:pPr>
      <w:r>
        <w:rPr>
          <w:noProof/>
        </w:rPr>
        <w:drawing>
          <wp:inline distT="0" distB="0" distL="0" distR="0" wp14:anchorId="2EA2EDAE" wp14:editId="3B84F4D1">
            <wp:extent cx="4919870" cy="1520686"/>
            <wp:effectExtent l="0" t="0" r="0" b="3810"/>
            <wp:docPr id="3" name="Picture 3" descr="C:\Users\PPA\AppData\Local\Microsoft\Windows\Temporary Internet Files\Content.Outlook\D7FN88FP\GN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PA\AppData\Local\Microsoft\Windows\Temporary Internet Files\Content.Outlook\D7FN88FP\GNS Logo.jp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6759" t="14285" r="7454" b="23810"/>
                    <a:stretch/>
                  </pic:blipFill>
                  <pic:spPr bwMode="auto">
                    <a:xfrm>
                      <a:off x="0" y="0"/>
                      <a:ext cx="4916986" cy="1519795"/>
                    </a:xfrm>
                    <a:prstGeom prst="rect">
                      <a:avLst/>
                    </a:prstGeom>
                    <a:noFill/>
                    <a:ln>
                      <a:noFill/>
                    </a:ln>
                    <a:extLst>
                      <a:ext uri="{53640926-AAD7-44D8-BBD7-CCE9431645EC}">
                        <a14:shadowObscured xmlns:a14="http://schemas.microsoft.com/office/drawing/2010/main"/>
                      </a:ext>
                    </a:extLst>
                  </pic:spPr>
                </pic:pic>
              </a:graphicData>
            </a:graphic>
          </wp:inline>
        </w:drawing>
      </w:r>
    </w:p>
    <w:p w:rsidR="001F5CA5" w:rsidRPr="001F5CA5" w:rsidRDefault="001F5CA5" w:rsidP="001F5CA5">
      <w:pPr>
        <w:widowControl w:val="0"/>
        <w:autoSpaceDE w:val="0"/>
        <w:autoSpaceDN w:val="0"/>
        <w:adjustRightInd w:val="0"/>
        <w:jc w:val="center"/>
        <w:rPr>
          <w:rFonts w:ascii="Trebuchet MS" w:hAnsi="Trebuchet MS" w:cs="Trebuchet MS"/>
          <w:szCs w:val="24"/>
        </w:rPr>
      </w:pPr>
    </w:p>
    <w:p w:rsidR="00065549" w:rsidRPr="00614D1A" w:rsidRDefault="005B37F4" w:rsidP="003426A7">
      <w:pPr>
        <w:widowControl w:val="0"/>
        <w:autoSpaceDE w:val="0"/>
        <w:autoSpaceDN w:val="0"/>
        <w:adjustRightInd w:val="0"/>
        <w:jc w:val="center"/>
        <w:rPr>
          <w:rFonts w:ascii="Trebuchet MS" w:hAnsi="Trebuchet MS" w:cs="Trebuchet MS"/>
          <w:szCs w:val="24"/>
        </w:rPr>
      </w:pPr>
      <w:r>
        <w:rPr>
          <w:rFonts w:ascii="Arial" w:eastAsia="Calibri" w:hAnsi="Arial" w:cs="Arial"/>
          <w:b/>
          <w:noProof/>
          <w:sz w:val="32"/>
          <w:szCs w:val="32"/>
        </w:rPr>
        <w:drawing>
          <wp:inline distT="0" distB="0" distL="0" distR="0" wp14:anchorId="5FEECB91" wp14:editId="670457B5">
            <wp:extent cx="4024046" cy="5188226"/>
            <wp:effectExtent l="285750" t="285750" r="281305" b="279400"/>
            <wp:docPr id="2" name="Picture 2" descr="C:\Users\headteacher\Desktop\city hall exhibition\IMG_0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eadteacher\Desktop\city hall exhibition\IMG_0018.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25238" cy="5189763"/>
                    </a:xfrm>
                    <a:prstGeom prst="rect">
                      <a:avLst/>
                    </a:prstGeom>
                    <a:noFill/>
                    <a:ln>
                      <a:noFill/>
                    </a:ln>
                    <a:effectLst>
                      <a:glow rad="317500">
                        <a:schemeClr val="accent4">
                          <a:alpha val="72000"/>
                        </a:schemeClr>
                      </a:glow>
                      <a:softEdge rad="177800"/>
                    </a:effectLst>
                  </pic:spPr>
                </pic:pic>
              </a:graphicData>
            </a:graphic>
          </wp:inline>
        </w:drawing>
      </w:r>
    </w:p>
    <w:p w:rsidR="003426A7" w:rsidRDefault="003426A7" w:rsidP="005B37F4">
      <w:pPr>
        <w:tabs>
          <w:tab w:val="left" w:pos="1815"/>
        </w:tabs>
        <w:spacing w:line="360" w:lineRule="auto"/>
        <w:jc w:val="center"/>
        <w:rPr>
          <w:rFonts w:ascii="Trebuchet MS" w:eastAsia="Calibri" w:hAnsi="Trebuchet MS" w:cs="Arial"/>
          <w:b/>
          <w:color w:val="5F497A" w:themeColor="accent4" w:themeShade="BF"/>
          <w:sz w:val="56"/>
          <w:szCs w:val="32"/>
          <w:lang w:eastAsia="en-US"/>
        </w:rPr>
      </w:pPr>
    </w:p>
    <w:p w:rsidR="001F5CA5" w:rsidRPr="003426A7" w:rsidRDefault="001F5CA5" w:rsidP="005B37F4">
      <w:pPr>
        <w:tabs>
          <w:tab w:val="left" w:pos="1815"/>
        </w:tabs>
        <w:spacing w:line="360" w:lineRule="auto"/>
        <w:jc w:val="center"/>
        <w:rPr>
          <w:rFonts w:ascii="Trebuchet MS" w:eastAsia="Calibri" w:hAnsi="Trebuchet MS" w:cs="Arial"/>
          <w:b/>
          <w:color w:val="5F497A" w:themeColor="accent4" w:themeShade="BF"/>
          <w:sz w:val="72"/>
          <w:szCs w:val="32"/>
          <w:lang w:eastAsia="en-US"/>
        </w:rPr>
      </w:pPr>
      <w:r w:rsidRPr="003426A7">
        <w:rPr>
          <w:rFonts w:ascii="Trebuchet MS" w:eastAsia="Calibri" w:hAnsi="Trebuchet MS" w:cs="Arial"/>
          <w:b/>
          <w:color w:val="5F497A" w:themeColor="accent4" w:themeShade="BF"/>
          <w:sz w:val="72"/>
          <w:szCs w:val="32"/>
          <w:lang w:eastAsia="en-US"/>
        </w:rPr>
        <w:t>Healthcare Needs Policy</w:t>
      </w:r>
    </w:p>
    <w:p w:rsidR="003426A7" w:rsidRPr="003426A7" w:rsidRDefault="003426A7" w:rsidP="003426A7">
      <w:pPr>
        <w:pStyle w:val="NoSpacing"/>
        <w:rPr>
          <w:rFonts w:ascii="Trebuchet MS" w:eastAsia="Arial" w:hAnsi="Trebuchet MS"/>
          <w:b/>
          <w:szCs w:val="24"/>
        </w:rPr>
      </w:pPr>
      <w:r w:rsidRPr="003426A7">
        <w:rPr>
          <w:rFonts w:ascii="Trebuchet MS" w:eastAsia="Arial" w:hAnsi="Trebuchet MS"/>
          <w:b/>
          <w:szCs w:val="24"/>
        </w:rPr>
        <w:lastRenderedPageBreak/>
        <w:t>Grangetown Nursery School</w:t>
      </w:r>
    </w:p>
    <w:p w:rsidR="003426A7" w:rsidRDefault="003426A7" w:rsidP="003426A7">
      <w:pPr>
        <w:pStyle w:val="NoSpacing"/>
        <w:rPr>
          <w:rFonts w:ascii="Trebuchet MS" w:eastAsia="Arial" w:hAnsi="Trebuchet MS"/>
          <w:b/>
          <w:szCs w:val="24"/>
        </w:rPr>
      </w:pPr>
      <w:r w:rsidRPr="003426A7">
        <w:rPr>
          <w:rFonts w:ascii="Trebuchet MS" w:eastAsia="Arial" w:hAnsi="Trebuchet MS"/>
          <w:b/>
          <w:szCs w:val="24"/>
        </w:rPr>
        <w:t>Avondale Road,</w:t>
      </w:r>
    </w:p>
    <w:p w:rsidR="003426A7" w:rsidRPr="003426A7" w:rsidRDefault="003426A7" w:rsidP="003426A7">
      <w:pPr>
        <w:pStyle w:val="NoSpacing"/>
        <w:rPr>
          <w:rFonts w:ascii="Trebuchet MS" w:eastAsia="Arial" w:hAnsi="Trebuchet MS"/>
          <w:b/>
          <w:szCs w:val="24"/>
        </w:rPr>
      </w:pPr>
      <w:r>
        <w:rPr>
          <w:rFonts w:ascii="Trebuchet MS" w:eastAsia="Arial" w:hAnsi="Trebuchet MS"/>
          <w:b/>
          <w:szCs w:val="24"/>
        </w:rPr>
        <w:t>Grangetown,</w:t>
      </w:r>
      <w:r w:rsidRPr="003426A7">
        <w:rPr>
          <w:rFonts w:ascii="Trebuchet MS" w:eastAsia="Arial" w:hAnsi="Trebuchet MS"/>
          <w:b/>
          <w:szCs w:val="24"/>
        </w:rPr>
        <w:t xml:space="preserve"> </w:t>
      </w:r>
    </w:p>
    <w:p w:rsidR="003426A7" w:rsidRPr="003426A7" w:rsidRDefault="003426A7" w:rsidP="003426A7">
      <w:pPr>
        <w:pStyle w:val="NoSpacing"/>
        <w:rPr>
          <w:rFonts w:ascii="Trebuchet MS" w:eastAsia="Arial" w:hAnsi="Trebuchet MS"/>
          <w:b/>
          <w:szCs w:val="24"/>
        </w:rPr>
      </w:pPr>
      <w:r w:rsidRPr="003426A7">
        <w:rPr>
          <w:rFonts w:ascii="Trebuchet MS" w:eastAsia="Arial" w:hAnsi="Trebuchet MS"/>
          <w:b/>
          <w:szCs w:val="24"/>
        </w:rPr>
        <w:t xml:space="preserve">Cardiff, </w:t>
      </w:r>
    </w:p>
    <w:p w:rsidR="003426A7" w:rsidRPr="003426A7" w:rsidRDefault="003426A7" w:rsidP="003426A7">
      <w:pPr>
        <w:pStyle w:val="NoSpacing"/>
        <w:rPr>
          <w:rFonts w:eastAsia="Arial"/>
        </w:rPr>
      </w:pPr>
      <w:r w:rsidRPr="003426A7">
        <w:rPr>
          <w:rFonts w:ascii="Trebuchet MS" w:eastAsia="Arial" w:hAnsi="Trebuchet MS"/>
          <w:b/>
          <w:szCs w:val="24"/>
        </w:rPr>
        <w:t>CF11 7DT</w:t>
      </w:r>
      <w:r w:rsidRPr="003426A7">
        <w:rPr>
          <w:rFonts w:eastAsia="Arial"/>
        </w:rPr>
        <w:br/>
      </w:r>
      <w:r w:rsidRPr="003426A7">
        <w:rPr>
          <w:rFonts w:eastAsia="Arial"/>
        </w:rPr>
        <w:br/>
      </w:r>
      <w:r w:rsidRPr="003426A7">
        <w:rPr>
          <w:rFonts w:ascii="Trebuchet MS" w:eastAsia="Arial" w:hAnsi="Trebuchet MS"/>
          <w:b/>
        </w:rPr>
        <w:t>02920 345026</w:t>
      </w:r>
    </w:p>
    <w:p w:rsidR="003426A7" w:rsidRDefault="005B72F8" w:rsidP="00E639FE">
      <w:pPr>
        <w:tabs>
          <w:tab w:val="left" w:pos="1815"/>
        </w:tabs>
        <w:spacing w:line="360" w:lineRule="auto"/>
        <w:rPr>
          <w:rFonts w:ascii="Trebuchet MS" w:eastAsia="Calibri" w:hAnsi="Trebuchet MS" w:cs="Arial"/>
          <w:b/>
          <w:szCs w:val="24"/>
          <w:lang w:eastAsia="en-US"/>
        </w:rPr>
      </w:pPr>
      <w:hyperlink r:id="rId7" w:history="1">
        <w:r w:rsidR="003426A7" w:rsidRPr="002017CE">
          <w:rPr>
            <w:rStyle w:val="Hyperlink"/>
            <w:rFonts w:ascii="Trebuchet MS" w:eastAsia="Calibri" w:hAnsi="Trebuchet MS" w:cs="Arial"/>
            <w:b/>
            <w:szCs w:val="24"/>
            <w:lang w:eastAsia="en-US"/>
          </w:rPr>
          <w:t>grangetownns@cardiff.gov.uk</w:t>
        </w:r>
      </w:hyperlink>
    </w:p>
    <w:p w:rsidR="003426A7" w:rsidRDefault="003426A7" w:rsidP="00E639FE">
      <w:pPr>
        <w:tabs>
          <w:tab w:val="left" w:pos="1815"/>
        </w:tabs>
        <w:spacing w:line="360" w:lineRule="auto"/>
        <w:rPr>
          <w:rFonts w:ascii="Trebuchet MS" w:eastAsia="Calibri" w:hAnsi="Trebuchet MS" w:cs="Arial"/>
          <w:b/>
          <w:szCs w:val="24"/>
          <w:lang w:eastAsia="en-US"/>
        </w:rPr>
      </w:pPr>
    </w:p>
    <w:p w:rsidR="00CC0FF8" w:rsidRDefault="00CC0FF8" w:rsidP="00E639FE">
      <w:pPr>
        <w:tabs>
          <w:tab w:val="left" w:pos="1815"/>
        </w:tabs>
        <w:spacing w:line="360" w:lineRule="auto"/>
        <w:rPr>
          <w:rFonts w:ascii="Trebuchet MS" w:eastAsia="Calibri" w:hAnsi="Trebuchet MS" w:cs="Arial"/>
          <w:b/>
          <w:szCs w:val="24"/>
          <w:lang w:eastAsia="en-US"/>
        </w:rPr>
      </w:pPr>
    </w:p>
    <w:p w:rsidR="00E639FE" w:rsidRPr="007E46F5" w:rsidRDefault="00E639FE" w:rsidP="00E639FE">
      <w:pPr>
        <w:tabs>
          <w:tab w:val="left" w:pos="1815"/>
        </w:tabs>
        <w:spacing w:line="360" w:lineRule="auto"/>
        <w:rPr>
          <w:rFonts w:ascii="Trebuchet MS" w:hAnsi="Trebuchet MS" w:cs="Tahoma"/>
          <w:szCs w:val="24"/>
        </w:rPr>
      </w:pPr>
      <w:r w:rsidRPr="007E46F5">
        <w:rPr>
          <w:rFonts w:ascii="Trebuchet MS" w:eastAsia="Calibri" w:hAnsi="Trebuchet MS" w:cs="Arial"/>
          <w:b/>
          <w:szCs w:val="24"/>
          <w:lang w:eastAsia="en-US"/>
        </w:rPr>
        <w:t>Key Principles</w:t>
      </w:r>
    </w:p>
    <w:p w:rsidR="00E639FE" w:rsidRPr="007E46F5" w:rsidRDefault="00E639FE" w:rsidP="00E639FE">
      <w:pPr>
        <w:shd w:val="clear" w:color="auto" w:fill="FFFFFF"/>
        <w:spacing w:after="360"/>
        <w:rPr>
          <w:rFonts w:ascii="Trebuchet MS" w:hAnsi="Trebuchet MS" w:cs="Arial"/>
          <w:color w:val="333333"/>
          <w:szCs w:val="24"/>
        </w:rPr>
      </w:pPr>
      <w:r w:rsidRPr="007E46F5">
        <w:rPr>
          <w:rFonts w:ascii="Trebuchet MS" w:hAnsi="Trebuchet MS" w:cs="Arial"/>
          <w:color w:val="333333"/>
          <w:szCs w:val="24"/>
        </w:rPr>
        <w:t>The aim at Grangetown Nursery School is to ensure that children with medical conditions receive appropriate care and support. All children have an entitlement to a full time curriculum or as much as their medical condition allows. This policy has been developed in line with the Welsh Government document</w:t>
      </w:r>
      <w:r w:rsidRPr="007E46F5">
        <w:rPr>
          <w:rFonts w:ascii="Trebuchet MS" w:hAnsi="Trebuchet MS" w:cs="Arial"/>
          <w:szCs w:val="24"/>
        </w:rPr>
        <w:t>– “Supporting learners with Healthcare Needs” and City of Cardiff Council “Meeting the Health Care Needs of Children and Young People in Cardiff”</w:t>
      </w:r>
    </w:p>
    <w:p w:rsidR="00E639FE" w:rsidRPr="007E46F5" w:rsidRDefault="00E639FE" w:rsidP="00E639FE">
      <w:pPr>
        <w:shd w:val="clear" w:color="auto" w:fill="FFFFFF"/>
        <w:spacing w:after="360"/>
        <w:rPr>
          <w:rFonts w:ascii="Trebuchet MS" w:hAnsi="Trebuchet MS" w:cs="Arial"/>
          <w:b/>
          <w:color w:val="333333"/>
          <w:szCs w:val="24"/>
        </w:rPr>
      </w:pPr>
      <w:r w:rsidRPr="007E46F5">
        <w:rPr>
          <w:rFonts w:ascii="Trebuchet MS" w:hAnsi="Trebuchet MS" w:cs="Arial"/>
          <w:b/>
          <w:color w:val="333333"/>
          <w:szCs w:val="24"/>
        </w:rPr>
        <w:t>Legal Requirements</w:t>
      </w:r>
    </w:p>
    <w:p w:rsidR="00E639FE" w:rsidRPr="007E46F5" w:rsidRDefault="00E639FE" w:rsidP="00E639FE">
      <w:pPr>
        <w:shd w:val="clear" w:color="auto" w:fill="FFFFFF"/>
        <w:spacing w:after="360"/>
        <w:rPr>
          <w:rFonts w:ascii="Trebuchet MS" w:hAnsi="Trebuchet MS" w:cs="Arial"/>
          <w:color w:val="333333"/>
          <w:szCs w:val="24"/>
        </w:rPr>
      </w:pPr>
      <w:r w:rsidRPr="007E46F5">
        <w:rPr>
          <w:rFonts w:ascii="Trebuchet MS" w:hAnsi="Trebuchet MS" w:cs="Arial"/>
          <w:color w:val="333333"/>
          <w:szCs w:val="24"/>
        </w:rPr>
        <w:t xml:space="preserve">Section 175 of the Education Act 2002 places a duty on local authorities and governing bodies to safeguard and promote the welfare of children in setting and this includes supporting children with healthcare needs. </w:t>
      </w:r>
    </w:p>
    <w:p w:rsidR="00E639FE" w:rsidRPr="007E46F5" w:rsidRDefault="00E639FE" w:rsidP="00E639FE">
      <w:pPr>
        <w:shd w:val="clear" w:color="auto" w:fill="FFFFFF"/>
        <w:spacing w:after="360"/>
        <w:rPr>
          <w:rFonts w:ascii="Trebuchet MS" w:hAnsi="Trebuchet MS" w:cs="Arial"/>
          <w:b/>
          <w:szCs w:val="24"/>
        </w:rPr>
      </w:pPr>
      <w:r w:rsidRPr="007E46F5">
        <w:rPr>
          <w:rFonts w:ascii="Trebuchet MS" w:hAnsi="Trebuchet MS" w:cs="Arial"/>
          <w:b/>
          <w:szCs w:val="24"/>
        </w:rPr>
        <w:t>Key roles and responsibilities</w:t>
      </w:r>
    </w:p>
    <w:p w:rsidR="00E639FE" w:rsidRPr="007E46F5" w:rsidRDefault="00E639FE" w:rsidP="00E639FE">
      <w:pPr>
        <w:shd w:val="clear" w:color="auto" w:fill="FFFFFF"/>
        <w:rPr>
          <w:rFonts w:ascii="Trebuchet MS" w:hAnsi="Trebuchet MS" w:cs="Arial"/>
          <w:szCs w:val="24"/>
        </w:rPr>
      </w:pPr>
      <w:r w:rsidRPr="007E46F5">
        <w:rPr>
          <w:rFonts w:ascii="Trebuchet MS" w:hAnsi="Trebuchet MS" w:cs="Arial"/>
          <w:szCs w:val="24"/>
        </w:rPr>
        <w:t>The Local Authority is responsible for:</w:t>
      </w:r>
    </w:p>
    <w:p w:rsidR="00E639FE" w:rsidRPr="007E46F5" w:rsidRDefault="00E639FE" w:rsidP="00E639FE">
      <w:pPr>
        <w:numPr>
          <w:ilvl w:val="0"/>
          <w:numId w:val="6"/>
        </w:numPr>
        <w:shd w:val="clear" w:color="auto" w:fill="FFFFFF"/>
        <w:rPr>
          <w:rFonts w:ascii="Trebuchet MS" w:hAnsi="Trebuchet MS" w:cs="Arial"/>
          <w:szCs w:val="24"/>
        </w:rPr>
      </w:pPr>
      <w:r w:rsidRPr="007E46F5">
        <w:rPr>
          <w:rFonts w:ascii="Trebuchet MS" w:hAnsi="Trebuchet MS" w:cs="Arial"/>
          <w:szCs w:val="24"/>
        </w:rPr>
        <w:t>Ensuring that children with healthcare needs receive a suitable education</w:t>
      </w:r>
    </w:p>
    <w:p w:rsidR="00E639FE" w:rsidRPr="007E46F5" w:rsidRDefault="00E639FE" w:rsidP="00E639FE">
      <w:pPr>
        <w:numPr>
          <w:ilvl w:val="0"/>
          <w:numId w:val="6"/>
        </w:numPr>
        <w:shd w:val="clear" w:color="auto" w:fill="FFFFFF"/>
        <w:rPr>
          <w:rFonts w:ascii="Trebuchet MS" w:hAnsi="Trebuchet MS" w:cs="Arial"/>
          <w:szCs w:val="24"/>
        </w:rPr>
      </w:pPr>
      <w:r w:rsidRPr="007E46F5">
        <w:rPr>
          <w:rFonts w:ascii="Trebuchet MS" w:hAnsi="Trebuchet MS" w:cs="Arial"/>
          <w:szCs w:val="24"/>
        </w:rPr>
        <w:t>Providing support, advice and guidance, including how to meet the training needs of staff</w:t>
      </w:r>
    </w:p>
    <w:p w:rsidR="00E639FE" w:rsidRPr="007E46F5" w:rsidRDefault="00E639FE" w:rsidP="00E639FE">
      <w:pPr>
        <w:numPr>
          <w:ilvl w:val="0"/>
          <w:numId w:val="6"/>
        </w:numPr>
        <w:shd w:val="clear" w:color="auto" w:fill="FFFFFF"/>
        <w:rPr>
          <w:rFonts w:ascii="Trebuchet MS" w:hAnsi="Trebuchet MS" w:cs="Arial"/>
          <w:szCs w:val="24"/>
        </w:rPr>
      </w:pPr>
      <w:r w:rsidRPr="007E46F5">
        <w:rPr>
          <w:rFonts w:ascii="Trebuchet MS" w:hAnsi="Trebuchet MS" w:cs="Arial"/>
          <w:szCs w:val="24"/>
        </w:rPr>
        <w:t>Making arrangements to promote co-operation between various bodies and ensuring appropriate agreements are in place for data sharing</w:t>
      </w:r>
    </w:p>
    <w:p w:rsidR="00E639FE" w:rsidRPr="007E46F5" w:rsidRDefault="00E639FE" w:rsidP="00E639FE">
      <w:pPr>
        <w:shd w:val="clear" w:color="auto" w:fill="FFFFFF"/>
        <w:rPr>
          <w:rFonts w:ascii="Trebuchet MS" w:hAnsi="Trebuchet MS" w:cs="Arial"/>
          <w:szCs w:val="24"/>
        </w:rPr>
      </w:pPr>
    </w:p>
    <w:p w:rsidR="00E639FE" w:rsidRPr="007E46F5" w:rsidRDefault="00E639FE" w:rsidP="00E639FE">
      <w:pPr>
        <w:shd w:val="clear" w:color="auto" w:fill="FFFFFF"/>
        <w:rPr>
          <w:rFonts w:ascii="Trebuchet MS" w:hAnsi="Trebuchet MS" w:cs="Arial"/>
          <w:szCs w:val="24"/>
        </w:rPr>
      </w:pPr>
      <w:r w:rsidRPr="007E46F5">
        <w:rPr>
          <w:rFonts w:ascii="Trebuchet MS" w:hAnsi="Trebuchet MS" w:cs="Arial"/>
          <w:szCs w:val="24"/>
        </w:rPr>
        <w:t>The Governing Body of Grangetown Nursery School is responsible for:</w:t>
      </w:r>
    </w:p>
    <w:p w:rsidR="00E639FE" w:rsidRPr="007E46F5" w:rsidRDefault="00E639FE" w:rsidP="00E639FE">
      <w:pPr>
        <w:numPr>
          <w:ilvl w:val="0"/>
          <w:numId w:val="8"/>
        </w:numPr>
        <w:shd w:val="clear" w:color="auto" w:fill="FFFFFF"/>
        <w:spacing w:after="200" w:line="276" w:lineRule="auto"/>
        <w:contextualSpacing/>
        <w:rPr>
          <w:rFonts w:ascii="Trebuchet MS" w:hAnsi="Trebuchet MS" w:cs="Arial"/>
          <w:color w:val="333333"/>
          <w:szCs w:val="24"/>
        </w:rPr>
      </w:pPr>
      <w:r w:rsidRPr="007E46F5">
        <w:rPr>
          <w:rFonts w:ascii="Trebuchet MS" w:hAnsi="Trebuchet MS" w:cs="Arial"/>
          <w:color w:val="333333"/>
          <w:szCs w:val="24"/>
        </w:rPr>
        <w:t>Ensuring arrangements are in place to support children with medical conditions.</w:t>
      </w:r>
    </w:p>
    <w:p w:rsidR="00E639FE" w:rsidRPr="007E46F5" w:rsidRDefault="00E639FE" w:rsidP="00E639FE">
      <w:pPr>
        <w:numPr>
          <w:ilvl w:val="0"/>
          <w:numId w:val="8"/>
        </w:numPr>
        <w:shd w:val="clear" w:color="auto" w:fill="FFFFFF"/>
        <w:tabs>
          <w:tab w:val="left" w:pos="810"/>
        </w:tabs>
        <w:spacing w:after="360" w:line="276" w:lineRule="auto"/>
        <w:contextualSpacing/>
        <w:rPr>
          <w:rFonts w:ascii="Trebuchet MS" w:hAnsi="Trebuchet MS" w:cs="Arial"/>
          <w:color w:val="333333"/>
          <w:szCs w:val="24"/>
        </w:rPr>
      </w:pPr>
      <w:r w:rsidRPr="007E46F5">
        <w:rPr>
          <w:rFonts w:ascii="Trebuchet MS" w:hAnsi="Trebuchet MS" w:cs="Arial"/>
          <w:color w:val="333333"/>
          <w:szCs w:val="24"/>
        </w:rPr>
        <w:t>Ensuring the policy is developed collaboratively across services and is implemented effectively.</w:t>
      </w:r>
    </w:p>
    <w:p w:rsidR="00E639FE" w:rsidRPr="007E46F5" w:rsidRDefault="00E639FE" w:rsidP="00E639FE">
      <w:pPr>
        <w:numPr>
          <w:ilvl w:val="0"/>
          <w:numId w:val="8"/>
        </w:numPr>
        <w:shd w:val="clear" w:color="auto" w:fill="FFFFFF"/>
        <w:tabs>
          <w:tab w:val="left" w:pos="810"/>
        </w:tabs>
        <w:spacing w:after="360" w:line="276" w:lineRule="auto"/>
        <w:contextualSpacing/>
        <w:rPr>
          <w:rFonts w:ascii="Trebuchet MS" w:hAnsi="Trebuchet MS" w:cs="Arial"/>
          <w:color w:val="333333"/>
          <w:szCs w:val="24"/>
        </w:rPr>
      </w:pPr>
      <w:r w:rsidRPr="007E46F5">
        <w:rPr>
          <w:rFonts w:ascii="Trebuchet MS" w:hAnsi="Trebuchet MS" w:cs="Arial"/>
          <w:color w:val="333333"/>
          <w:szCs w:val="24"/>
        </w:rPr>
        <w:t>Ensuring that all children with medical conditions are able to play a full and active role in all aspects, participate in visits / trips/ sporting activities, remain healthy and achieve their academic potential.</w:t>
      </w:r>
    </w:p>
    <w:p w:rsidR="00E639FE" w:rsidRPr="007E46F5" w:rsidRDefault="00E639FE" w:rsidP="00E639FE">
      <w:pPr>
        <w:numPr>
          <w:ilvl w:val="0"/>
          <w:numId w:val="8"/>
        </w:numPr>
        <w:shd w:val="clear" w:color="auto" w:fill="FFFFFF"/>
        <w:tabs>
          <w:tab w:val="left" w:pos="810"/>
        </w:tabs>
        <w:spacing w:after="360" w:line="276" w:lineRule="auto"/>
        <w:contextualSpacing/>
        <w:rPr>
          <w:rFonts w:ascii="Trebuchet MS" w:hAnsi="Trebuchet MS" w:cs="Arial"/>
          <w:color w:val="333333"/>
          <w:szCs w:val="24"/>
        </w:rPr>
      </w:pPr>
      <w:r w:rsidRPr="007E46F5">
        <w:rPr>
          <w:rFonts w:ascii="Trebuchet MS" w:hAnsi="Trebuchet MS" w:cs="Arial"/>
          <w:color w:val="333333"/>
          <w:szCs w:val="24"/>
        </w:rPr>
        <w:t>Ensuring that relevant training is delivered to a sufficient number of staff who will have responsibility to support children with medical conditions and that they are signed off as competent to do so. Staff are to have access to information, resources and materials.</w:t>
      </w:r>
    </w:p>
    <w:p w:rsidR="00E639FE" w:rsidRPr="007E46F5" w:rsidRDefault="00E639FE" w:rsidP="00E639FE">
      <w:pPr>
        <w:numPr>
          <w:ilvl w:val="0"/>
          <w:numId w:val="8"/>
        </w:numPr>
        <w:shd w:val="clear" w:color="auto" w:fill="FFFFFF"/>
        <w:tabs>
          <w:tab w:val="left" w:pos="810"/>
        </w:tabs>
        <w:spacing w:after="360" w:line="276" w:lineRule="auto"/>
        <w:contextualSpacing/>
        <w:rPr>
          <w:rFonts w:ascii="Trebuchet MS" w:hAnsi="Trebuchet MS" w:cs="Arial"/>
          <w:color w:val="333333"/>
          <w:szCs w:val="24"/>
        </w:rPr>
      </w:pPr>
      <w:r w:rsidRPr="007E46F5">
        <w:rPr>
          <w:rFonts w:ascii="Trebuchet MS" w:hAnsi="Trebuchet MS" w:cs="Arial"/>
          <w:color w:val="333333"/>
          <w:szCs w:val="24"/>
        </w:rPr>
        <w:lastRenderedPageBreak/>
        <w:t>Ensuring written records are kept of all medicines administered to children.</w:t>
      </w:r>
    </w:p>
    <w:p w:rsidR="00E639FE" w:rsidRPr="007E46F5" w:rsidRDefault="00E639FE" w:rsidP="00E639FE">
      <w:pPr>
        <w:numPr>
          <w:ilvl w:val="0"/>
          <w:numId w:val="8"/>
        </w:numPr>
        <w:shd w:val="clear" w:color="auto" w:fill="FFFFFF"/>
        <w:tabs>
          <w:tab w:val="left" w:pos="810"/>
        </w:tabs>
        <w:spacing w:after="360" w:line="276" w:lineRule="auto"/>
        <w:contextualSpacing/>
        <w:rPr>
          <w:rFonts w:ascii="Trebuchet MS" w:hAnsi="Trebuchet MS" w:cs="Arial"/>
          <w:color w:val="333333"/>
          <w:szCs w:val="24"/>
        </w:rPr>
      </w:pPr>
      <w:r w:rsidRPr="007E46F5">
        <w:rPr>
          <w:rFonts w:ascii="Trebuchet MS" w:hAnsi="Trebuchet MS" w:cs="Arial"/>
          <w:color w:val="333333"/>
          <w:szCs w:val="24"/>
        </w:rPr>
        <w:t>Ensuring the policy sets out procedures in place for emergency situations.</w:t>
      </w:r>
    </w:p>
    <w:p w:rsidR="00E639FE" w:rsidRPr="007E46F5" w:rsidRDefault="00E639FE" w:rsidP="00E639FE">
      <w:pPr>
        <w:numPr>
          <w:ilvl w:val="0"/>
          <w:numId w:val="8"/>
        </w:numPr>
        <w:shd w:val="clear" w:color="auto" w:fill="FFFFFF"/>
        <w:tabs>
          <w:tab w:val="left" w:pos="810"/>
        </w:tabs>
        <w:spacing w:after="360" w:line="276" w:lineRule="auto"/>
        <w:contextualSpacing/>
        <w:rPr>
          <w:rFonts w:ascii="Trebuchet MS" w:hAnsi="Trebuchet MS" w:cs="Arial"/>
          <w:color w:val="333333"/>
          <w:szCs w:val="24"/>
        </w:rPr>
      </w:pPr>
      <w:r w:rsidRPr="007E46F5">
        <w:rPr>
          <w:rFonts w:ascii="Trebuchet MS" w:hAnsi="Trebuchet MS" w:cs="Arial"/>
          <w:color w:val="333333"/>
          <w:szCs w:val="24"/>
        </w:rPr>
        <w:t>Ensuring the level of insurance in place reflects the level of risk.</w:t>
      </w:r>
    </w:p>
    <w:p w:rsidR="00E639FE" w:rsidRPr="007E46F5" w:rsidRDefault="00E639FE" w:rsidP="00E639FE">
      <w:pPr>
        <w:numPr>
          <w:ilvl w:val="0"/>
          <w:numId w:val="8"/>
        </w:numPr>
        <w:shd w:val="clear" w:color="auto" w:fill="FFFFFF"/>
        <w:tabs>
          <w:tab w:val="left" w:pos="810"/>
        </w:tabs>
        <w:spacing w:after="360" w:line="276" w:lineRule="auto"/>
        <w:contextualSpacing/>
        <w:rPr>
          <w:rFonts w:ascii="Trebuchet MS" w:hAnsi="Trebuchet MS" w:cs="Arial"/>
          <w:color w:val="333333"/>
          <w:szCs w:val="24"/>
        </w:rPr>
      </w:pPr>
      <w:r w:rsidRPr="007E46F5">
        <w:rPr>
          <w:rFonts w:ascii="Trebuchet MS" w:hAnsi="Trebuchet MS" w:cs="Arial"/>
          <w:color w:val="333333"/>
          <w:szCs w:val="24"/>
        </w:rPr>
        <w:t>Handling complaints regarding this policy as outlined in the School’s Complaints Policy</w:t>
      </w:r>
    </w:p>
    <w:p w:rsidR="00E639FE" w:rsidRDefault="00E639FE" w:rsidP="00E639FE">
      <w:pPr>
        <w:shd w:val="clear" w:color="auto" w:fill="FFFFFF"/>
        <w:tabs>
          <w:tab w:val="left" w:pos="810"/>
        </w:tabs>
        <w:spacing w:after="360" w:line="276" w:lineRule="auto"/>
        <w:ind w:left="720"/>
        <w:contextualSpacing/>
        <w:rPr>
          <w:rFonts w:ascii="Trebuchet MS" w:hAnsi="Trebuchet MS" w:cs="Arial"/>
          <w:color w:val="333333"/>
          <w:szCs w:val="24"/>
        </w:rPr>
      </w:pPr>
    </w:p>
    <w:p w:rsidR="007E46F5" w:rsidRPr="007E46F5" w:rsidRDefault="007E46F5" w:rsidP="00E639FE">
      <w:pPr>
        <w:shd w:val="clear" w:color="auto" w:fill="FFFFFF"/>
        <w:tabs>
          <w:tab w:val="left" w:pos="810"/>
        </w:tabs>
        <w:spacing w:after="360" w:line="276" w:lineRule="auto"/>
        <w:ind w:left="720"/>
        <w:contextualSpacing/>
        <w:rPr>
          <w:rFonts w:ascii="Trebuchet MS" w:hAnsi="Trebuchet MS" w:cs="Arial"/>
          <w:color w:val="333333"/>
          <w:szCs w:val="24"/>
        </w:rPr>
      </w:pPr>
    </w:p>
    <w:p w:rsidR="00E639FE" w:rsidRPr="007E46F5" w:rsidRDefault="00E639FE" w:rsidP="00E639FE">
      <w:pPr>
        <w:shd w:val="clear" w:color="auto" w:fill="FFFFFF"/>
        <w:rPr>
          <w:rFonts w:ascii="Trebuchet MS" w:hAnsi="Trebuchet MS" w:cs="Arial"/>
          <w:color w:val="333333"/>
          <w:szCs w:val="24"/>
        </w:rPr>
      </w:pPr>
      <w:r w:rsidRPr="007E46F5">
        <w:rPr>
          <w:rFonts w:ascii="Trebuchet MS" w:hAnsi="Trebuchet MS" w:cs="Arial"/>
          <w:color w:val="333333"/>
          <w:szCs w:val="24"/>
        </w:rPr>
        <w:t>The Headteacher is responsible for:</w:t>
      </w:r>
    </w:p>
    <w:p w:rsidR="00E639FE" w:rsidRPr="007E46F5" w:rsidRDefault="00E639FE" w:rsidP="00E639FE">
      <w:pPr>
        <w:numPr>
          <w:ilvl w:val="0"/>
          <w:numId w:val="7"/>
        </w:numPr>
        <w:shd w:val="clear" w:color="auto" w:fill="FFFFFF"/>
        <w:spacing w:after="200" w:line="276" w:lineRule="auto"/>
        <w:contextualSpacing/>
        <w:rPr>
          <w:rFonts w:ascii="Trebuchet MS" w:hAnsi="Trebuchet MS" w:cs="Arial"/>
          <w:color w:val="333333"/>
          <w:szCs w:val="24"/>
        </w:rPr>
      </w:pPr>
      <w:r w:rsidRPr="007E46F5">
        <w:rPr>
          <w:rFonts w:ascii="Trebuchet MS" w:hAnsi="Trebuchet MS" w:cs="Arial"/>
          <w:color w:val="333333"/>
          <w:szCs w:val="24"/>
        </w:rPr>
        <w:t>Ensuring the policy is developed effectively with partner agencies and that staff aware of this policy.</w:t>
      </w:r>
    </w:p>
    <w:p w:rsidR="00E639FE" w:rsidRPr="007E46F5" w:rsidRDefault="00E639FE" w:rsidP="00E639FE">
      <w:pPr>
        <w:numPr>
          <w:ilvl w:val="0"/>
          <w:numId w:val="7"/>
        </w:numPr>
        <w:shd w:val="clear" w:color="auto" w:fill="FFFFFF"/>
        <w:spacing w:after="360" w:line="276" w:lineRule="auto"/>
        <w:contextualSpacing/>
        <w:rPr>
          <w:rFonts w:ascii="Trebuchet MS" w:hAnsi="Trebuchet MS" w:cs="Arial"/>
          <w:color w:val="333333"/>
          <w:szCs w:val="24"/>
        </w:rPr>
      </w:pPr>
      <w:r w:rsidRPr="007E46F5">
        <w:rPr>
          <w:rFonts w:ascii="Trebuchet MS" w:hAnsi="Trebuchet MS" w:cs="Arial"/>
          <w:color w:val="333333"/>
          <w:szCs w:val="24"/>
        </w:rPr>
        <w:t>The day-to-day implementation and management of the policy</w:t>
      </w:r>
    </w:p>
    <w:p w:rsidR="00E639FE" w:rsidRPr="007E46F5" w:rsidRDefault="00E639FE" w:rsidP="00E639FE">
      <w:pPr>
        <w:numPr>
          <w:ilvl w:val="0"/>
          <w:numId w:val="7"/>
        </w:numPr>
        <w:shd w:val="clear" w:color="auto" w:fill="FFFFFF"/>
        <w:spacing w:after="360" w:line="276" w:lineRule="auto"/>
        <w:contextualSpacing/>
        <w:rPr>
          <w:rFonts w:ascii="Trebuchet MS" w:hAnsi="Trebuchet MS" w:cs="Arial"/>
          <w:color w:val="333333"/>
          <w:szCs w:val="24"/>
        </w:rPr>
      </w:pPr>
      <w:r w:rsidRPr="007E46F5">
        <w:rPr>
          <w:rFonts w:ascii="Trebuchet MS" w:hAnsi="Trebuchet MS" w:cs="Arial"/>
          <w:color w:val="333333"/>
          <w:szCs w:val="24"/>
        </w:rPr>
        <w:t>Liaising with healthcare professionals regarding the training required for staff.</w:t>
      </w:r>
    </w:p>
    <w:p w:rsidR="00E639FE" w:rsidRPr="007E46F5" w:rsidRDefault="00E639FE" w:rsidP="00E639FE">
      <w:pPr>
        <w:numPr>
          <w:ilvl w:val="0"/>
          <w:numId w:val="7"/>
        </w:numPr>
        <w:shd w:val="clear" w:color="auto" w:fill="FFFFFF"/>
        <w:spacing w:after="360" w:line="276" w:lineRule="auto"/>
        <w:contextualSpacing/>
        <w:rPr>
          <w:rFonts w:ascii="Trebuchet MS" w:hAnsi="Trebuchet MS" w:cs="Arial"/>
          <w:color w:val="333333"/>
          <w:szCs w:val="24"/>
        </w:rPr>
      </w:pPr>
      <w:r w:rsidRPr="007E46F5">
        <w:rPr>
          <w:rFonts w:ascii="Trebuchet MS" w:hAnsi="Trebuchet MS" w:cs="Arial"/>
          <w:color w:val="333333"/>
          <w:szCs w:val="24"/>
        </w:rPr>
        <w:t xml:space="preserve">Identifying </w:t>
      </w:r>
      <w:r w:rsidR="00523F92">
        <w:rPr>
          <w:rFonts w:ascii="Trebuchet MS" w:hAnsi="Trebuchet MS" w:cs="Arial"/>
          <w:color w:val="333333"/>
          <w:szCs w:val="24"/>
        </w:rPr>
        <w:t xml:space="preserve">the </w:t>
      </w:r>
      <w:r w:rsidRPr="007E46F5">
        <w:rPr>
          <w:rFonts w:ascii="Trebuchet MS" w:hAnsi="Trebuchet MS" w:cs="Arial"/>
          <w:color w:val="333333"/>
          <w:szCs w:val="24"/>
        </w:rPr>
        <w:t xml:space="preserve">staff </w:t>
      </w:r>
      <w:r w:rsidR="00523F92">
        <w:rPr>
          <w:rFonts w:ascii="Trebuchet MS" w:hAnsi="Trebuchet MS" w:cs="Arial"/>
          <w:color w:val="333333"/>
          <w:szCs w:val="24"/>
        </w:rPr>
        <w:t>that</w:t>
      </w:r>
      <w:r w:rsidRPr="007E46F5">
        <w:rPr>
          <w:rFonts w:ascii="Trebuchet MS" w:hAnsi="Trebuchet MS" w:cs="Arial"/>
          <w:color w:val="333333"/>
          <w:szCs w:val="24"/>
        </w:rPr>
        <w:t xml:space="preserve"> need to be aware of a child’s medical condition.</w:t>
      </w:r>
    </w:p>
    <w:p w:rsidR="00E639FE" w:rsidRPr="007E46F5" w:rsidRDefault="00E639FE" w:rsidP="00E639FE">
      <w:pPr>
        <w:numPr>
          <w:ilvl w:val="0"/>
          <w:numId w:val="7"/>
        </w:numPr>
        <w:shd w:val="clear" w:color="auto" w:fill="FFFFFF"/>
        <w:spacing w:after="360" w:line="276" w:lineRule="auto"/>
        <w:contextualSpacing/>
        <w:rPr>
          <w:rFonts w:ascii="Trebuchet MS" w:hAnsi="Trebuchet MS" w:cs="Arial"/>
          <w:color w:val="333333"/>
          <w:szCs w:val="24"/>
        </w:rPr>
      </w:pPr>
      <w:r w:rsidRPr="007E46F5">
        <w:rPr>
          <w:rFonts w:ascii="Trebuchet MS" w:hAnsi="Trebuchet MS" w:cs="Arial"/>
          <w:color w:val="333333"/>
          <w:szCs w:val="24"/>
        </w:rPr>
        <w:t>Developing Individual Healthcare Plans (IHPs).</w:t>
      </w:r>
    </w:p>
    <w:p w:rsidR="00E639FE" w:rsidRPr="007E46F5" w:rsidRDefault="00E639FE" w:rsidP="00E639FE">
      <w:pPr>
        <w:numPr>
          <w:ilvl w:val="0"/>
          <w:numId w:val="7"/>
        </w:numPr>
        <w:shd w:val="clear" w:color="auto" w:fill="FFFFFF"/>
        <w:spacing w:after="360" w:line="276" w:lineRule="auto"/>
        <w:contextualSpacing/>
        <w:rPr>
          <w:rFonts w:ascii="Trebuchet MS" w:hAnsi="Trebuchet MS" w:cs="Arial"/>
          <w:color w:val="333333"/>
          <w:szCs w:val="24"/>
        </w:rPr>
      </w:pPr>
      <w:r w:rsidRPr="007E46F5">
        <w:rPr>
          <w:rFonts w:ascii="Trebuchet MS" w:hAnsi="Trebuchet MS" w:cs="Arial"/>
          <w:color w:val="333333"/>
          <w:szCs w:val="24"/>
        </w:rPr>
        <w:t>Ensuring a sufficient number of trained members of staff are available to implement the policy and deliver IHPs in normal, contingency and emergency situations.</w:t>
      </w:r>
    </w:p>
    <w:p w:rsidR="00E639FE" w:rsidRPr="007E46F5" w:rsidRDefault="00E639FE" w:rsidP="00E639FE">
      <w:pPr>
        <w:numPr>
          <w:ilvl w:val="0"/>
          <w:numId w:val="1"/>
        </w:numPr>
        <w:shd w:val="clear" w:color="auto" w:fill="FFFFFF"/>
        <w:spacing w:after="360" w:line="276" w:lineRule="auto"/>
        <w:contextualSpacing/>
        <w:rPr>
          <w:rFonts w:ascii="Trebuchet MS" w:hAnsi="Trebuchet MS" w:cs="Arial"/>
          <w:color w:val="333333"/>
          <w:szCs w:val="24"/>
        </w:rPr>
      </w:pPr>
      <w:r w:rsidRPr="007E46F5">
        <w:rPr>
          <w:rFonts w:ascii="Trebuchet MS" w:hAnsi="Trebuchet MS" w:cs="Arial"/>
          <w:color w:val="333333"/>
          <w:szCs w:val="24"/>
        </w:rPr>
        <w:t>If necessary, facilitating the recruitment of staff for the purpose of delivering the promises made in this policy. Ensuring more than one staff member is identified, to cover holidays / absences and emergencies.</w:t>
      </w:r>
    </w:p>
    <w:p w:rsidR="00E639FE" w:rsidRPr="007E46F5" w:rsidRDefault="00E639FE" w:rsidP="00E639FE">
      <w:pPr>
        <w:numPr>
          <w:ilvl w:val="0"/>
          <w:numId w:val="1"/>
        </w:numPr>
        <w:shd w:val="clear" w:color="auto" w:fill="FFFFFF"/>
        <w:spacing w:after="360" w:line="276" w:lineRule="auto"/>
        <w:contextualSpacing/>
        <w:rPr>
          <w:rFonts w:ascii="Trebuchet MS" w:hAnsi="Trebuchet MS" w:cs="Arial"/>
          <w:color w:val="333333"/>
          <w:szCs w:val="24"/>
        </w:rPr>
      </w:pPr>
      <w:r w:rsidRPr="007E46F5">
        <w:rPr>
          <w:rFonts w:ascii="Trebuchet MS" w:hAnsi="Trebuchet MS" w:cs="Arial"/>
          <w:color w:val="333333"/>
          <w:szCs w:val="24"/>
        </w:rPr>
        <w:t>Ensuring the correct level of insurance is in place for teachers who support children in line with this policy.</w:t>
      </w:r>
    </w:p>
    <w:p w:rsidR="00E639FE" w:rsidRPr="007E46F5" w:rsidRDefault="00E639FE" w:rsidP="00E639FE">
      <w:pPr>
        <w:numPr>
          <w:ilvl w:val="0"/>
          <w:numId w:val="1"/>
        </w:numPr>
        <w:shd w:val="clear" w:color="auto" w:fill="FFFFFF"/>
        <w:spacing w:after="360" w:line="276" w:lineRule="auto"/>
        <w:contextualSpacing/>
        <w:rPr>
          <w:rFonts w:ascii="Trebuchet MS" w:hAnsi="Trebuchet MS" w:cs="Arial"/>
          <w:color w:val="333333"/>
          <w:szCs w:val="24"/>
        </w:rPr>
      </w:pPr>
      <w:r w:rsidRPr="007E46F5">
        <w:rPr>
          <w:rFonts w:ascii="Trebuchet MS" w:hAnsi="Trebuchet MS" w:cs="Arial"/>
          <w:color w:val="333333"/>
          <w:szCs w:val="24"/>
        </w:rPr>
        <w:t>Continuous two-way liaison with Health Care professionals in the case of any child who has or develops an identified medical condition.</w:t>
      </w:r>
    </w:p>
    <w:p w:rsidR="00E639FE" w:rsidRPr="007E46F5" w:rsidRDefault="00E639FE" w:rsidP="00E639FE">
      <w:pPr>
        <w:numPr>
          <w:ilvl w:val="0"/>
          <w:numId w:val="1"/>
        </w:numPr>
        <w:shd w:val="clear" w:color="auto" w:fill="FFFFFF"/>
        <w:spacing w:after="360" w:line="276" w:lineRule="auto"/>
        <w:contextualSpacing/>
        <w:rPr>
          <w:rFonts w:ascii="Trebuchet MS" w:hAnsi="Trebuchet MS" w:cs="Arial"/>
          <w:color w:val="333333"/>
          <w:szCs w:val="24"/>
        </w:rPr>
      </w:pPr>
      <w:r w:rsidRPr="007E46F5">
        <w:rPr>
          <w:rFonts w:ascii="Trebuchet MS" w:hAnsi="Trebuchet MS" w:cs="Arial"/>
          <w:color w:val="333333"/>
          <w:szCs w:val="24"/>
        </w:rPr>
        <w:t>Ensuring confidentiality and data protection</w:t>
      </w:r>
    </w:p>
    <w:p w:rsidR="00E639FE" w:rsidRPr="007E46F5" w:rsidRDefault="00E639FE" w:rsidP="00E639FE">
      <w:pPr>
        <w:shd w:val="clear" w:color="auto" w:fill="FFFFFF"/>
        <w:rPr>
          <w:rFonts w:ascii="Trebuchet MS" w:hAnsi="Trebuchet MS" w:cs="Arial"/>
          <w:color w:val="333333"/>
          <w:szCs w:val="24"/>
        </w:rPr>
      </w:pPr>
    </w:p>
    <w:p w:rsidR="00E639FE" w:rsidRPr="007E46F5" w:rsidRDefault="00E639FE" w:rsidP="00E639FE">
      <w:pPr>
        <w:shd w:val="clear" w:color="auto" w:fill="FFFFFF"/>
        <w:rPr>
          <w:rFonts w:ascii="Trebuchet MS" w:hAnsi="Trebuchet MS" w:cs="Arial"/>
          <w:color w:val="333333"/>
          <w:szCs w:val="24"/>
        </w:rPr>
      </w:pPr>
      <w:r w:rsidRPr="007E46F5">
        <w:rPr>
          <w:rFonts w:ascii="Trebuchet MS" w:hAnsi="Trebuchet MS" w:cs="Arial"/>
          <w:color w:val="333333"/>
          <w:szCs w:val="24"/>
        </w:rPr>
        <w:t> Staff members are responsible for:</w:t>
      </w:r>
    </w:p>
    <w:p w:rsidR="00E639FE" w:rsidRPr="007E46F5" w:rsidRDefault="00E639FE" w:rsidP="00E639FE">
      <w:pPr>
        <w:numPr>
          <w:ilvl w:val="0"/>
          <w:numId w:val="4"/>
        </w:numPr>
        <w:shd w:val="clear" w:color="auto" w:fill="FFFFFF"/>
        <w:spacing w:line="276" w:lineRule="auto"/>
        <w:contextualSpacing/>
        <w:rPr>
          <w:rFonts w:ascii="Trebuchet MS" w:hAnsi="Trebuchet MS" w:cs="Arial"/>
          <w:color w:val="333333"/>
          <w:szCs w:val="24"/>
        </w:rPr>
      </w:pPr>
      <w:r w:rsidRPr="007E46F5">
        <w:rPr>
          <w:rFonts w:ascii="Trebuchet MS" w:hAnsi="Trebuchet MS" w:cs="Arial"/>
          <w:color w:val="333333"/>
          <w:szCs w:val="24"/>
        </w:rPr>
        <w:t>Taking appropriate steps to support children with medical conditions and familiarising themselves with procedures which detail how to respond when they become aware that a pupil with a medical condition needs help.</w:t>
      </w:r>
    </w:p>
    <w:p w:rsidR="00E639FE" w:rsidRPr="007E46F5" w:rsidRDefault="00E639FE" w:rsidP="00E639FE">
      <w:pPr>
        <w:numPr>
          <w:ilvl w:val="0"/>
          <w:numId w:val="2"/>
        </w:numPr>
        <w:shd w:val="clear" w:color="auto" w:fill="FFFFFF"/>
        <w:spacing w:line="276" w:lineRule="auto"/>
        <w:contextualSpacing/>
        <w:rPr>
          <w:rFonts w:ascii="Trebuchet MS" w:hAnsi="Trebuchet MS" w:cs="Arial"/>
          <w:color w:val="333333"/>
          <w:szCs w:val="24"/>
        </w:rPr>
      </w:pPr>
      <w:r w:rsidRPr="007E46F5">
        <w:rPr>
          <w:rFonts w:ascii="Trebuchet MS" w:hAnsi="Trebuchet MS" w:cs="Arial"/>
          <w:color w:val="333333"/>
          <w:szCs w:val="24"/>
        </w:rPr>
        <w:t>Knowing where medication is stored</w:t>
      </w:r>
    </w:p>
    <w:p w:rsidR="00E639FE" w:rsidRPr="007E46F5" w:rsidRDefault="00E639FE" w:rsidP="00E639FE">
      <w:pPr>
        <w:numPr>
          <w:ilvl w:val="0"/>
          <w:numId w:val="2"/>
        </w:numPr>
        <w:shd w:val="clear" w:color="auto" w:fill="FFFFFF"/>
        <w:spacing w:line="276" w:lineRule="auto"/>
        <w:contextualSpacing/>
        <w:rPr>
          <w:rFonts w:ascii="Trebuchet MS" w:hAnsi="Trebuchet MS" w:cs="Arial"/>
          <w:color w:val="333333"/>
          <w:szCs w:val="24"/>
        </w:rPr>
      </w:pPr>
      <w:r w:rsidRPr="007E46F5">
        <w:rPr>
          <w:rFonts w:ascii="Trebuchet MS" w:hAnsi="Trebuchet MS" w:cs="Arial"/>
          <w:color w:val="333333"/>
          <w:szCs w:val="24"/>
        </w:rPr>
        <w:t>Taking account of the needs of children with medical conditions in school</w:t>
      </w:r>
    </w:p>
    <w:p w:rsidR="00E639FE" w:rsidRPr="007E46F5" w:rsidRDefault="00E639FE" w:rsidP="00E639FE">
      <w:pPr>
        <w:numPr>
          <w:ilvl w:val="0"/>
          <w:numId w:val="2"/>
        </w:numPr>
        <w:shd w:val="clear" w:color="auto" w:fill="FFFFFF"/>
        <w:spacing w:line="276" w:lineRule="auto"/>
        <w:contextualSpacing/>
        <w:rPr>
          <w:rFonts w:ascii="Trebuchet MS" w:hAnsi="Trebuchet MS" w:cs="Arial"/>
          <w:color w:val="333333"/>
          <w:szCs w:val="24"/>
        </w:rPr>
      </w:pPr>
      <w:r w:rsidRPr="007E46F5">
        <w:rPr>
          <w:rFonts w:ascii="Trebuchet MS" w:hAnsi="Trebuchet MS" w:cs="Arial"/>
          <w:color w:val="333333"/>
          <w:szCs w:val="24"/>
        </w:rPr>
        <w:t>Undertaking training to achieve the necessary competency for supporting children with medical conditions, with particular specialist training if they have agreed to undertake a medication responsibility.</w:t>
      </w:r>
    </w:p>
    <w:p w:rsidR="00E639FE" w:rsidRPr="007E46F5" w:rsidRDefault="00E639FE" w:rsidP="00E639FE">
      <w:pPr>
        <w:shd w:val="clear" w:color="auto" w:fill="FFFFFF"/>
        <w:spacing w:after="360" w:line="276" w:lineRule="auto"/>
        <w:contextualSpacing/>
        <w:rPr>
          <w:rFonts w:ascii="Trebuchet MS" w:hAnsi="Trebuchet MS" w:cs="Arial"/>
          <w:color w:val="333333"/>
          <w:szCs w:val="24"/>
        </w:rPr>
      </w:pPr>
    </w:p>
    <w:p w:rsidR="00E639FE" w:rsidRPr="007E46F5" w:rsidRDefault="00E639FE" w:rsidP="00E639FE">
      <w:pPr>
        <w:shd w:val="clear" w:color="auto" w:fill="FFFFFF"/>
        <w:rPr>
          <w:rFonts w:ascii="Trebuchet MS" w:hAnsi="Trebuchet MS" w:cs="Arial"/>
          <w:color w:val="333333"/>
          <w:szCs w:val="24"/>
        </w:rPr>
      </w:pPr>
      <w:r w:rsidRPr="007E46F5">
        <w:rPr>
          <w:rFonts w:ascii="Trebuchet MS" w:hAnsi="Trebuchet MS" w:cs="Arial"/>
          <w:color w:val="333333"/>
          <w:szCs w:val="24"/>
        </w:rPr>
        <w:t>Parents and carers are responsible for:</w:t>
      </w:r>
    </w:p>
    <w:p w:rsidR="00E639FE" w:rsidRPr="007E46F5" w:rsidRDefault="00E639FE" w:rsidP="00E639FE">
      <w:pPr>
        <w:numPr>
          <w:ilvl w:val="0"/>
          <w:numId w:val="3"/>
        </w:numPr>
        <w:shd w:val="clear" w:color="auto" w:fill="FFFFFF"/>
        <w:spacing w:after="200" w:line="276" w:lineRule="auto"/>
        <w:contextualSpacing/>
        <w:rPr>
          <w:rFonts w:ascii="Trebuchet MS" w:hAnsi="Trebuchet MS" w:cs="Arial"/>
          <w:color w:val="333333"/>
          <w:szCs w:val="24"/>
        </w:rPr>
      </w:pPr>
      <w:r w:rsidRPr="007E46F5">
        <w:rPr>
          <w:rFonts w:ascii="Trebuchet MS" w:hAnsi="Trebuchet MS" w:cs="Arial"/>
          <w:color w:val="333333"/>
          <w:szCs w:val="24"/>
        </w:rPr>
        <w:t>Keeping the School informed about any new medical condition or changes to their child/children’s health.</w:t>
      </w:r>
    </w:p>
    <w:p w:rsidR="00E639FE" w:rsidRPr="007E46F5" w:rsidRDefault="00E639FE" w:rsidP="00E639FE">
      <w:pPr>
        <w:numPr>
          <w:ilvl w:val="0"/>
          <w:numId w:val="3"/>
        </w:numPr>
        <w:shd w:val="clear" w:color="auto" w:fill="FFFFFF"/>
        <w:spacing w:after="360" w:line="276" w:lineRule="auto"/>
        <w:contextualSpacing/>
        <w:rPr>
          <w:rFonts w:ascii="Trebuchet MS" w:hAnsi="Trebuchet MS" w:cs="Arial"/>
          <w:color w:val="333333"/>
          <w:szCs w:val="24"/>
        </w:rPr>
      </w:pPr>
      <w:r w:rsidRPr="007E46F5">
        <w:rPr>
          <w:rFonts w:ascii="Trebuchet MS" w:hAnsi="Trebuchet MS" w:cs="Arial"/>
          <w:color w:val="333333"/>
          <w:szCs w:val="24"/>
        </w:rPr>
        <w:t>Participating in the development and regular reviews of their child’s IHP.</w:t>
      </w:r>
    </w:p>
    <w:p w:rsidR="00E639FE" w:rsidRPr="007E46F5" w:rsidRDefault="00E639FE" w:rsidP="00E639FE">
      <w:pPr>
        <w:numPr>
          <w:ilvl w:val="0"/>
          <w:numId w:val="3"/>
        </w:numPr>
        <w:shd w:val="clear" w:color="auto" w:fill="FFFFFF"/>
        <w:spacing w:after="360" w:line="276" w:lineRule="auto"/>
        <w:contextualSpacing/>
        <w:rPr>
          <w:rFonts w:ascii="Trebuchet MS" w:hAnsi="Trebuchet MS" w:cs="Arial"/>
          <w:color w:val="333333"/>
          <w:szCs w:val="24"/>
        </w:rPr>
      </w:pPr>
      <w:r w:rsidRPr="007E46F5">
        <w:rPr>
          <w:rFonts w:ascii="Trebuchet MS" w:hAnsi="Trebuchet MS" w:cs="Arial"/>
          <w:color w:val="333333"/>
          <w:szCs w:val="24"/>
        </w:rPr>
        <w:lastRenderedPageBreak/>
        <w:t>Completing a parental consent form to administer medicine or treatment before bringing medication into school</w:t>
      </w:r>
    </w:p>
    <w:p w:rsidR="00E639FE" w:rsidRPr="007E46F5" w:rsidRDefault="00E639FE" w:rsidP="00E639FE">
      <w:pPr>
        <w:numPr>
          <w:ilvl w:val="0"/>
          <w:numId w:val="3"/>
        </w:numPr>
        <w:shd w:val="clear" w:color="auto" w:fill="FFFFFF"/>
        <w:spacing w:after="360" w:line="276" w:lineRule="auto"/>
        <w:contextualSpacing/>
        <w:rPr>
          <w:rFonts w:ascii="Trebuchet MS" w:hAnsi="Trebuchet MS" w:cs="Arial"/>
          <w:color w:val="333333"/>
          <w:szCs w:val="24"/>
        </w:rPr>
      </w:pPr>
      <w:r w:rsidRPr="007E46F5">
        <w:rPr>
          <w:rFonts w:ascii="Trebuchet MS" w:hAnsi="Trebuchet MS" w:cs="Arial"/>
          <w:color w:val="333333"/>
          <w:szCs w:val="24"/>
        </w:rPr>
        <w:t>Providing the school with the medication their child requires and keeping it up to date including collecting leftover medicine.</w:t>
      </w:r>
    </w:p>
    <w:p w:rsidR="00E639FE" w:rsidRPr="007E46F5" w:rsidRDefault="00E639FE" w:rsidP="00E639FE">
      <w:pPr>
        <w:numPr>
          <w:ilvl w:val="0"/>
          <w:numId w:val="3"/>
        </w:numPr>
        <w:shd w:val="clear" w:color="auto" w:fill="FFFFFF"/>
        <w:spacing w:after="360" w:line="276" w:lineRule="auto"/>
        <w:contextualSpacing/>
        <w:rPr>
          <w:rFonts w:ascii="Trebuchet MS" w:hAnsi="Trebuchet MS" w:cs="Arial"/>
          <w:color w:val="333333"/>
          <w:szCs w:val="24"/>
        </w:rPr>
      </w:pPr>
      <w:r w:rsidRPr="007E46F5">
        <w:rPr>
          <w:rFonts w:ascii="Trebuchet MS" w:hAnsi="Trebuchet MS" w:cs="Arial"/>
          <w:color w:val="333333"/>
          <w:szCs w:val="24"/>
        </w:rPr>
        <w:t>Carrying out actions assigned to them in the IHP with particular emphasis on, they or a nominated adult, being contactable at all times.</w:t>
      </w:r>
    </w:p>
    <w:p w:rsidR="00E639FE" w:rsidRPr="007E46F5" w:rsidRDefault="00E639FE" w:rsidP="00E639FE">
      <w:pPr>
        <w:shd w:val="clear" w:color="auto" w:fill="FFFFFF"/>
        <w:spacing w:after="360" w:line="276" w:lineRule="auto"/>
        <w:contextualSpacing/>
        <w:rPr>
          <w:rFonts w:ascii="Trebuchet MS" w:hAnsi="Trebuchet MS" w:cs="Arial"/>
          <w:color w:val="333333"/>
          <w:szCs w:val="24"/>
        </w:rPr>
      </w:pPr>
    </w:p>
    <w:p w:rsidR="00E639FE" w:rsidRPr="007E46F5" w:rsidRDefault="00E639FE" w:rsidP="00E639FE">
      <w:pPr>
        <w:shd w:val="clear" w:color="auto" w:fill="FFFFFF"/>
        <w:ind w:left="90"/>
        <w:rPr>
          <w:rFonts w:ascii="Trebuchet MS" w:hAnsi="Trebuchet MS" w:cs="Arial"/>
          <w:color w:val="333333"/>
          <w:szCs w:val="24"/>
        </w:rPr>
      </w:pPr>
      <w:r w:rsidRPr="007E46F5">
        <w:rPr>
          <w:rFonts w:ascii="Trebuchet MS" w:hAnsi="Trebuchet MS" w:cs="Arial"/>
          <w:color w:val="333333"/>
          <w:szCs w:val="24"/>
        </w:rPr>
        <w:t>The Learner is responsible for:</w:t>
      </w:r>
    </w:p>
    <w:p w:rsidR="00E639FE" w:rsidRPr="007E46F5" w:rsidRDefault="00E639FE" w:rsidP="00E639FE">
      <w:pPr>
        <w:numPr>
          <w:ilvl w:val="0"/>
          <w:numId w:val="5"/>
        </w:numPr>
        <w:shd w:val="clear" w:color="auto" w:fill="FFFFFF"/>
        <w:spacing w:line="276" w:lineRule="auto"/>
        <w:contextualSpacing/>
        <w:rPr>
          <w:rFonts w:ascii="Trebuchet MS" w:hAnsi="Trebuchet MS" w:cs="Arial"/>
          <w:color w:val="333333"/>
          <w:szCs w:val="24"/>
        </w:rPr>
      </w:pPr>
      <w:r w:rsidRPr="007E46F5">
        <w:rPr>
          <w:rFonts w:ascii="Trebuchet MS" w:hAnsi="Trebuchet MS" w:cs="Arial"/>
          <w:color w:val="333333"/>
          <w:szCs w:val="24"/>
        </w:rPr>
        <w:t>Informing parent/carer or staff members if feeling unwell</w:t>
      </w:r>
    </w:p>
    <w:p w:rsidR="00E639FE" w:rsidRPr="007E46F5" w:rsidRDefault="00E639FE" w:rsidP="00E639FE">
      <w:pPr>
        <w:shd w:val="clear" w:color="auto" w:fill="FFFFFF"/>
        <w:spacing w:line="276" w:lineRule="auto"/>
        <w:contextualSpacing/>
        <w:rPr>
          <w:rFonts w:ascii="Trebuchet MS" w:hAnsi="Trebuchet MS" w:cs="Arial"/>
          <w:color w:val="333333"/>
          <w:szCs w:val="24"/>
        </w:rPr>
      </w:pPr>
    </w:p>
    <w:p w:rsidR="00E639FE" w:rsidRPr="007E46F5" w:rsidRDefault="00E639FE" w:rsidP="00E639FE">
      <w:pPr>
        <w:shd w:val="clear" w:color="auto" w:fill="FFFFFF"/>
        <w:rPr>
          <w:rFonts w:ascii="Trebuchet MS" w:hAnsi="Trebuchet MS" w:cs="Arial"/>
          <w:szCs w:val="24"/>
        </w:rPr>
      </w:pPr>
      <w:r w:rsidRPr="007E46F5">
        <w:rPr>
          <w:rFonts w:ascii="Trebuchet MS" w:hAnsi="Trebuchet MS" w:cs="Arial"/>
          <w:szCs w:val="24"/>
        </w:rPr>
        <w:t>Health Professionals (NHS Wales) are responsible for:</w:t>
      </w:r>
    </w:p>
    <w:p w:rsidR="00E639FE" w:rsidRPr="007E46F5" w:rsidRDefault="00E639FE" w:rsidP="00E639FE">
      <w:pPr>
        <w:numPr>
          <w:ilvl w:val="0"/>
          <w:numId w:val="5"/>
        </w:numPr>
        <w:shd w:val="clear" w:color="auto" w:fill="FFFFFF"/>
        <w:rPr>
          <w:rFonts w:ascii="Trebuchet MS" w:hAnsi="Trebuchet MS" w:cs="Arial"/>
          <w:szCs w:val="24"/>
        </w:rPr>
      </w:pPr>
      <w:r w:rsidRPr="007E46F5">
        <w:rPr>
          <w:rFonts w:ascii="Trebuchet MS" w:hAnsi="Trebuchet MS" w:cs="Arial"/>
          <w:szCs w:val="24"/>
        </w:rPr>
        <w:t>Offering advice on the development of IHPs</w:t>
      </w:r>
    </w:p>
    <w:p w:rsidR="00E639FE" w:rsidRPr="007E46F5" w:rsidRDefault="00E639FE" w:rsidP="00E639FE">
      <w:pPr>
        <w:numPr>
          <w:ilvl w:val="0"/>
          <w:numId w:val="5"/>
        </w:numPr>
        <w:shd w:val="clear" w:color="auto" w:fill="FFFFFF"/>
        <w:rPr>
          <w:rFonts w:ascii="Trebuchet MS" w:hAnsi="Trebuchet MS" w:cs="Arial"/>
          <w:szCs w:val="24"/>
        </w:rPr>
      </w:pPr>
      <w:r w:rsidRPr="007E46F5">
        <w:rPr>
          <w:rFonts w:ascii="Trebuchet MS" w:hAnsi="Trebuchet MS" w:cs="Arial"/>
          <w:szCs w:val="24"/>
        </w:rPr>
        <w:t xml:space="preserve">Assisting in the identification of the training required </w:t>
      </w:r>
    </w:p>
    <w:p w:rsidR="00E639FE" w:rsidRPr="007E46F5" w:rsidRDefault="00E639FE" w:rsidP="00E639FE">
      <w:pPr>
        <w:numPr>
          <w:ilvl w:val="0"/>
          <w:numId w:val="5"/>
        </w:numPr>
        <w:shd w:val="clear" w:color="auto" w:fill="FFFFFF"/>
        <w:rPr>
          <w:rFonts w:ascii="Trebuchet MS" w:hAnsi="Trebuchet MS" w:cs="Arial"/>
          <w:szCs w:val="24"/>
        </w:rPr>
      </w:pPr>
      <w:r w:rsidRPr="007E46F5">
        <w:rPr>
          <w:rFonts w:ascii="Trebuchet MS" w:hAnsi="Trebuchet MS" w:cs="Arial"/>
          <w:szCs w:val="24"/>
        </w:rPr>
        <w:t>Supporting staff through advice and liaison with other healthcare, social care and third sector professionals</w:t>
      </w:r>
    </w:p>
    <w:p w:rsidR="00E639FE" w:rsidRDefault="00E639FE">
      <w:pPr>
        <w:rPr>
          <w:rFonts w:ascii="Trebuchet MS" w:hAnsi="Trebuchet MS"/>
          <w:szCs w:val="24"/>
        </w:rPr>
      </w:pPr>
    </w:p>
    <w:p w:rsidR="007E46F5" w:rsidRPr="007E46F5" w:rsidRDefault="007E46F5">
      <w:pPr>
        <w:rPr>
          <w:rFonts w:ascii="Trebuchet MS" w:hAnsi="Trebuchet MS"/>
          <w:szCs w:val="24"/>
        </w:rPr>
      </w:pPr>
    </w:p>
    <w:p w:rsidR="00E639FE" w:rsidRDefault="00E639FE" w:rsidP="00E639FE">
      <w:pPr>
        <w:shd w:val="clear" w:color="auto" w:fill="FFFFFF"/>
        <w:rPr>
          <w:rFonts w:ascii="Trebuchet MS" w:hAnsi="Trebuchet MS" w:cs="Arial"/>
          <w:b/>
          <w:szCs w:val="24"/>
        </w:rPr>
      </w:pPr>
      <w:r w:rsidRPr="00E639FE">
        <w:rPr>
          <w:rFonts w:ascii="Trebuchet MS" w:hAnsi="Trebuchet MS" w:cs="Arial"/>
          <w:b/>
          <w:szCs w:val="24"/>
        </w:rPr>
        <w:t xml:space="preserve">Creating an accessible environment </w:t>
      </w:r>
    </w:p>
    <w:p w:rsidR="007E46F5" w:rsidRPr="00E639FE" w:rsidRDefault="007E46F5" w:rsidP="00E639FE">
      <w:pPr>
        <w:shd w:val="clear" w:color="auto" w:fill="FFFFFF"/>
        <w:rPr>
          <w:rFonts w:ascii="Trebuchet MS" w:hAnsi="Trebuchet MS" w:cs="Arial"/>
          <w:b/>
          <w:szCs w:val="24"/>
        </w:rPr>
      </w:pPr>
    </w:p>
    <w:p w:rsidR="00E639FE" w:rsidRPr="00E639FE" w:rsidRDefault="00E639FE" w:rsidP="00E639FE">
      <w:pPr>
        <w:shd w:val="clear" w:color="auto" w:fill="FFFFFF"/>
        <w:rPr>
          <w:rFonts w:ascii="Trebuchet MS" w:hAnsi="Trebuchet MS" w:cs="Arial"/>
          <w:szCs w:val="24"/>
        </w:rPr>
      </w:pPr>
      <w:r w:rsidRPr="007E46F5">
        <w:rPr>
          <w:rFonts w:ascii="Trebuchet MS" w:hAnsi="Trebuchet MS" w:cs="Arial"/>
          <w:szCs w:val="24"/>
        </w:rPr>
        <w:t>Grangetown Nursery School</w:t>
      </w:r>
      <w:r w:rsidRPr="00E639FE">
        <w:rPr>
          <w:rFonts w:ascii="Trebuchet MS" w:hAnsi="Trebuchet MS" w:cs="Arial"/>
          <w:szCs w:val="24"/>
        </w:rPr>
        <w:t xml:space="preserve"> is inclusive and accessible to learners with health care needs. This includes the following:</w:t>
      </w:r>
    </w:p>
    <w:p w:rsidR="00E639FE" w:rsidRPr="00E639FE" w:rsidRDefault="00E639FE" w:rsidP="00E639FE">
      <w:pPr>
        <w:numPr>
          <w:ilvl w:val="0"/>
          <w:numId w:val="13"/>
        </w:numPr>
        <w:shd w:val="clear" w:color="auto" w:fill="FFFFFF"/>
        <w:rPr>
          <w:rFonts w:ascii="Trebuchet MS" w:hAnsi="Trebuchet MS" w:cs="Arial"/>
          <w:szCs w:val="24"/>
        </w:rPr>
      </w:pPr>
      <w:r w:rsidRPr="00E639FE">
        <w:rPr>
          <w:rFonts w:ascii="Trebuchet MS" w:hAnsi="Trebuchet MS" w:cs="Arial"/>
          <w:szCs w:val="24"/>
        </w:rPr>
        <w:t>The physical access to the setting – See Accessibility Plan</w:t>
      </w:r>
    </w:p>
    <w:p w:rsidR="00E639FE" w:rsidRPr="00E639FE" w:rsidRDefault="00E639FE" w:rsidP="00E639FE">
      <w:pPr>
        <w:numPr>
          <w:ilvl w:val="0"/>
          <w:numId w:val="13"/>
        </w:numPr>
        <w:shd w:val="clear" w:color="auto" w:fill="FFFFFF"/>
        <w:rPr>
          <w:rFonts w:ascii="Trebuchet MS" w:hAnsi="Trebuchet MS" w:cs="Arial"/>
          <w:szCs w:val="24"/>
        </w:rPr>
      </w:pPr>
      <w:r w:rsidRPr="00E639FE">
        <w:rPr>
          <w:rFonts w:ascii="Trebuchet MS" w:hAnsi="Trebuchet MS" w:cs="Arial"/>
          <w:szCs w:val="24"/>
        </w:rPr>
        <w:t>Reasonable adjustments – auxiliary aids or services are provided in response to the individual healthcare needs of the learner</w:t>
      </w:r>
    </w:p>
    <w:p w:rsidR="00E639FE" w:rsidRPr="00E639FE" w:rsidRDefault="00E639FE" w:rsidP="00E639FE">
      <w:pPr>
        <w:numPr>
          <w:ilvl w:val="0"/>
          <w:numId w:val="13"/>
        </w:numPr>
        <w:shd w:val="clear" w:color="auto" w:fill="FFFFFF"/>
        <w:rPr>
          <w:rFonts w:ascii="Trebuchet MS" w:hAnsi="Trebuchet MS" w:cs="Arial"/>
          <w:szCs w:val="24"/>
        </w:rPr>
      </w:pPr>
      <w:r w:rsidRPr="00E639FE">
        <w:rPr>
          <w:rFonts w:ascii="Trebuchet MS" w:hAnsi="Trebuchet MS" w:cs="Arial"/>
          <w:szCs w:val="24"/>
        </w:rPr>
        <w:t>Social interactions – the involvement of children with healthcare needs is fully considered and any barriers to social interactions removed</w:t>
      </w:r>
    </w:p>
    <w:p w:rsidR="00E639FE" w:rsidRPr="00E639FE" w:rsidRDefault="00E639FE" w:rsidP="00E639FE">
      <w:pPr>
        <w:numPr>
          <w:ilvl w:val="0"/>
          <w:numId w:val="13"/>
        </w:numPr>
        <w:shd w:val="clear" w:color="auto" w:fill="FFFFFF"/>
        <w:rPr>
          <w:rFonts w:ascii="Trebuchet MS" w:hAnsi="Trebuchet MS" w:cs="Arial"/>
          <w:szCs w:val="24"/>
        </w:rPr>
      </w:pPr>
      <w:r w:rsidRPr="00E639FE">
        <w:rPr>
          <w:rFonts w:ascii="Trebuchet MS" w:hAnsi="Trebuchet MS" w:cs="Arial"/>
          <w:szCs w:val="24"/>
        </w:rPr>
        <w:t>Food management – consideration is given to the dietary needs of children with healthcare needs and alternatives made available</w:t>
      </w:r>
    </w:p>
    <w:p w:rsidR="00E639FE" w:rsidRPr="00E639FE" w:rsidRDefault="00E639FE" w:rsidP="00E639FE">
      <w:pPr>
        <w:numPr>
          <w:ilvl w:val="0"/>
          <w:numId w:val="13"/>
        </w:numPr>
        <w:shd w:val="clear" w:color="auto" w:fill="FFFFFF"/>
        <w:rPr>
          <w:rFonts w:ascii="Trebuchet MS" w:hAnsi="Trebuchet MS" w:cs="Arial"/>
          <w:szCs w:val="24"/>
        </w:rPr>
      </w:pPr>
      <w:r w:rsidRPr="00E639FE">
        <w:rPr>
          <w:rFonts w:ascii="Trebuchet MS" w:hAnsi="Trebuchet MS" w:cs="Arial"/>
          <w:szCs w:val="24"/>
        </w:rPr>
        <w:t>Risk assessments – seeking adjustments to existing provision in order to promote inclusion. Staff are aware of the risk assessment systems in place</w:t>
      </w:r>
    </w:p>
    <w:p w:rsidR="00E639FE" w:rsidRPr="00E639FE" w:rsidRDefault="00E639FE" w:rsidP="00E639FE">
      <w:pPr>
        <w:shd w:val="clear" w:color="auto" w:fill="FFFFFF"/>
        <w:spacing w:after="360"/>
        <w:rPr>
          <w:rFonts w:ascii="Trebuchet MS" w:hAnsi="Trebuchet MS" w:cs="Arial"/>
          <w:szCs w:val="24"/>
        </w:rPr>
      </w:pPr>
    </w:p>
    <w:p w:rsidR="00E639FE" w:rsidRPr="00E639FE" w:rsidRDefault="00E639FE" w:rsidP="00E639FE">
      <w:pPr>
        <w:shd w:val="clear" w:color="auto" w:fill="FFFFFF"/>
        <w:rPr>
          <w:rFonts w:ascii="Trebuchet MS" w:hAnsi="Trebuchet MS" w:cs="Arial"/>
          <w:color w:val="333333"/>
          <w:szCs w:val="24"/>
        </w:rPr>
      </w:pPr>
      <w:r w:rsidRPr="00E639FE">
        <w:rPr>
          <w:rFonts w:ascii="Trebuchet MS" w:hAnsi="Trebuchet MS" w:cs="Arial"/>
          <w:color w:val="333333"/>
          <w:szCs w:val="24"/>
        </w:rPr>
        <w:t>Day trips and off site activities</w:t>
      </w:r>
    </w:p>
    <w:p w:rsidR="00E639FE" w:rsidRPr="00E639FE" w:rsidRDefault="00E639FE" w:rsidP="00E639FE">
      <w:pPr>
        <w:numPr>
          <w:ilvl w:val="0"/>
          <w:numId w:val="5"/>
        </w:numPr>
        <w:shd w:val="clear" w:color="auto" w:fill="FFFFFF"/>
        <w:spacing w:after="200" w:line="276" w:lineRule="auto"/>
        <w:contextualSpacing/>
        <w:rPr>
          <w:rFonts w:ascii="Trebuchet MS" w:hAnsi="Trebuchet MS" w:cs="Arial"/>
          <w:color w:val="333333"/>
          <w:szCs w:val="24"/>
        </w:rPr>
      </w:pPr>
      <w:r w:rsidRPr="00E639FE">
        <w:rPr>
          <w:rFonts w:ascii="Trebuchet MS" w:hAnsi="Trebuchet MS" w:cs="Arial"/>
          <w:color w:val="333333"/>
          <w:szCs w:val="24"/>
        </w:rPr>
        <w:t>Arrangements will be made to ensure children with medical conditions can participate in trips and other off site activities and will not prevent them from doing so unless a clinician states it is not possible.</w:t>
      </w:r>
    </w:p>
    <w:p w:rsidR="00E639FE" w:rsidRPr="00E639FE" w:rsidRDefault="00E639FE" w:rsidP="00E639FE">
      <w:pPr>
        <w:numPr>
          <w:ilvl w:val="0"/>
          <w:numId w:val="5"/>
        </w:numPr>
        <w:shd w:val="clear" w:color="auto" w:fill="FFFFFF"/>
        <w:spacing w:after="360" w:line="276" w:lineRule="auto"/>
        <w:contextualSpacing/>
        <w:rPr>
          <w:rFonts w:ascii="Trebuchet MS" w:hAnsi="Trebuchet MS" w:cs="Arial"/>
          <w:color w:val="333333"/>
          <w:szCs w:val="24"/>
        </w:rPr>
      </w:pPr>
      <w:r w:rsidRPr="00E639FE">
        <w:rPr>
          <w:rFonts w:ascii="Trebuchet MS" w:hAnsi="Trebuchet MS" w:cs="Arial"/>
          <w:color w:val="333333"/>
          <w:szCs w:val="24"/>
        </w:rPr>
        <w:t>Risk assessments are undertaken for including children with medical conditions. Consultation with parents, healthcare professionals etc. on trips and visits will be separate to the normal day to day IHP requirements.</w:t>
      </w:r>
    </w:p>
    <w:p w:rsidR="00E639FE" w:rsidRPr="00E639FE" w:rsidRDefault="00E639FE" w:rsidP="00E639FE">
      <w:pPr>
        <w:shd w:val="clear" w:color="auto" w:fill="FFFFFF"/>
        <w:spacing w:after="360"/>
        <w:rPr>
          <w:rFonts w:ascii="Trebuchet MS" w:hAnsi="Trebuchet MS" w:cs="Arial"/>
          <w:szCs w:val="24"/>
        </w:rPr>
      </w:pPr>
    </w:p>
    <w:p w:rsidR="00E639FE" w:rsidRPr="00E639FE" w:rsidRDefault="00E639FE" w:rsidP="00E639FE">
      <w:pPr>
        <w:shd w:val="clear" w:color="auto" w:fill="FFFFFF"/>
        <w:spacing w:after="360"/>
        <w:rPr>
          <w:rFonts w:ascii="Trebuchet MS" w:hAnsi="Trebuchet MS" w:cs="Arial"/>
          <w:b/>
          <w:szCs w:val="24"/>
        </w:rPr>
      </w:pPr>
      <w:r w:rsidRPr="00E639FE">
        <w:rPr>
          <w:rFonts w:ascii="Trebuchet MS" w:hAnsi="Trebuchet MS" w:cs="Arial"/>
          <w:b/>
          <w:szCs w:val="24"/>
        </w:rPr>
        <w:t>Sharing Information</w:t>
      </w:r>
    </w:p>
    <w:p w:rsidR="00E639FE" w:rsidRPr="00E639FE" w:rsidRDefault="00E639FE" w:rsidP="00E639FE">
      <w:pPr>
        <w:shd w:val="clear" w:color="auto" w:fill="FFFFFF"/>
        <w:spacing w:after="360"/>
        <w:rPr>
          <w:rFonts w:ascii="Trebuchet MS" w:hAnsi="Trebuchet MS" w:cs="Arial"/>
          <w:szCs w:val="24"/>
        </w:rPr>
      </w:pPr>
      <w:r w:rsidRPr="00E639FE">
        <w:rPr>
          <w:rFonts w:ascii="Trebuchet MS" w:hAnsi="Trebuchet MS" w:cs="Arial"/>
          <w:szCs w:val="24"/>
        </w:rPr>
        <w:t xml:space="preserve">Staff have access to the relevant information, particularly if there is a possibility of an emergency situation arising. Respect to confidentiality is adhered to and the </w:t>
      </w:r>
      <w:r w:rsidRPr="00E639FE">
        <w:rPr>
          <w:rFonts w:ascii="Trebuchet MS" w:hAnsi="Trebuchet MS" w:cs="Arial"/>
          <w:szCs w:val="24"/>
        </w:rPr>
        <w:lastRenderedPageBreak/>
        <w:t>information is kept up to date. Parents are asked to sign a consent form to permit information to be shared with relevant professional bodies as necessary</w:t>
      </w:r>
    </w:p>
    <w:p w:rsidR="00E639FE" w:rsidRPr="00E639FE" w:rsidRDefault="00E639FE" w:rsidP="00E639FE">
      <w:pPr>
        <w:shd w:val="clear" w:color="auto" w:fill="FFFFFF"/>
        <w:spacing w:after="360"/>
        <w:rPr>
          <w:rFonts w:ascii="Trebuchet MS" w:hAnsi="Trebuchet MS" w:cs="Arial"/>
          <w:b/>
          <w:szCs w:val="24"/>
        </w:rPr>
      </w:pPr>
      <w:r w:rsidRPr="00E639FE">
        <w:rPr>
          <w:rFonts w:ascii="Trebuchet MS" w:hAnsi="Trebuchet MS" w:cs="Arial"/>
          <w:b/>
          <w:szCs w:val="24"/>
        </w:rPr>
        <w:t>Procedures and record keeping for the management of learners’ healthcare needs</w:t>
      </w:r>
    </w:p>
    <w:p w:rsidR="00E639FE" w:rsidRPr="00E639FE" w:rsidRDefault="00E639FE" w:rsidP="007E46F5">
      <w:pPr>
        <w:shd w:val="clear" w:color="auto" w:fill="FFFFFF"/>
        <w:tabs>
          <w:tab w:val="left" w:pos="1530"/>
        </w:tabs>
        <w:spacing w:after="360"/>
        <w:rPr>
          <w:rFonts w:ascii="Trebuchet MS" w:hAnsi="Trebuchet MS" w:cs="Arial"/>
          <w:color w:val="333333"/>
          <w:szCs w:val="24"/>
        </w:rPr>
      </w:pPr>
      <w:r w:rsidRPr="00E639FE">
        <w:rPr>
          <w:rFonts w:ascii="Trebuchet MS" w:hAnsi="Trebuchet MS" w:cs="Arial"/>
          <w:color w:val="333333"/>
          <w:szCs w:val="24"/>
        </w:rPr>
        <w:t>A medical conditions list or register is kept, updated and reviewed regularly. Each member of staff has an overview of the list for the children in their care, within easy access. Supply staff and support staff have access on a need to know basis. Data sharing principles are adhered to at all times</w:t>
      </w:r>
    </w:p>
    <w:p w:rsidR="00E639FE" w:rsidRPr="00E639FE" w:rsidRDefault="00E639FE" w:rsidP="00E639FE">
      <w:pPr>
        <w:shd w:val="clear" w:color="auto" w:fill="FFFFFF"/>
        <w:rPr>
          <w:rFonts w:ascii="Trebuchet MS" w:hAnsi="Trebuchet MS" w:cs="Arial"/>
          <w:b/>
          <w:color w:val="333333"/>
          <w:szCs w:val="24"/>
        </w:rPr>
      </w:pPr>
      <w:r w:rsidRPr="00E639FE">
        <w:rPr>
          <w:rFonts w:ascii="Trebuchet MS" w:hAnsi="Trebuchet MS" w:cs="Arial"/>
          <w:b/>
          <w:color w:val="333333"/>
          <w:szCs w:val="24"/>
        </w:rPr>
        <w:t xml:space="preserve">Storage, access and the administration of medication </w:t>
      </w:r>
    </w:p>
    <w:p w:rsidR="00E639FE" w:rsidRPr="00E639FE" w:rsidRDefault="00E639FE" w:rsidP="00E639FE">
      <w:pPr>
        <w:shd w:val="clear" w:color="auto" w:fill="FFFFFF"/>
        <w:rPr>
          <w:rFonts w:ascii="Trebuchet MS" w:hAnsi="Trebuchet MS" w:cs="Arial"/>
          <w:color w:val="333333"/>
          <w:szCs w:val="24"/>
        </w:rPr>
      </w:pPr>
    </w:p>
    <w:p w:rsidR="00E639FE" w:rsidRPr="00E639FE" w:rsidRDefault="00E639FE" w:rsidP="00E639FE">
      <w:pPr>
        <w:numPr>
          <w:ilvl w:val="0"/>
          <w:numId w:val="5"/>
        </w:numPr>
        <w:shd w:val="clear" w:color="auto" w:fill="FFFFFF"/>
        <w:spacing w:after="360" w:line="276" w:lineRule="auto"/>
        <w:ind w:hanging="180"/>
        <w:contextualSpacing/>
        <w:rPr>
          <w:rFonts w:ascii="Trebuchet MS" w:hAnsi="Trebuchet MS" w:cs="Arial"/>
          <w:szCs w:val="24"/>
        </w:rPr>
      </w:pPr>
      <w:r w:rsidRPr="00E639FE">
        <w:rPr>
          <w:rFonts w:ascii="Trebuchet MS" w:hAnsi="Trebuchet MS" w:cs="Arial"/>
          <w:szCs w:val="24"/>
        </w:rPr>
        <w:t xml:space="preserve">Where possible, unless advised it would be detrimental to health, medicines should be prescribed in frequencies that allow the child </w:t>
      </w:r>
      <w:r w:rsidRPr="007E46F5">
        <w:rPr>
          <w:rFonts w:ascii="Trebuchet MS" w:hAnsi="Trebuchet MS" w:cs="Arial"/>
          <w:szCs w:val="24"/>
        </w:rPr>
        <w:t>to take them outside of Nursery hours</w:t>
      </w:r>
    </w:p>
    <w:p w:rsidR="00E639FE" w:rsidRPr="00E639FE" w:rsidRDefault="00E639FE" w:rsidP="00E639FE">
      <w:pPr>
        <w:numPr>
          <w:ilvl w:val="0"/>
          <w:numId w:val="9"/>
        </w:numPr>
        <w:shd w:val="clear" w:color="auto" w:fill="FFFFFF"/>
        <w:spacing w:after="360" w:line="276" w:lineRule="auto"/>
        <w:ind w:left="720" w:hanging="180"/>
        <w:contextualSpacing/>
        <w:rPr>
          <w:rFonts w:ascii="Trebuchet MS" w:hAnsi="Trebuchet MS" w:cs="Arial"/>
          <w:szCs w:val="24"/>
        </w:rPr>
      </w:pPr>
      <w:r w:rsidRPr="00E639FE">
        <w:rPr>
          <w:rFonts w:ascii="Trebuchet MS" w:hAnsi="Trebuchet MS" w:cs="Arial"/>
          <w:szCs w:val="24"/>
        </w:rPr>
        <w:t xml:space="preserve">If this is not possible, prior to staff members administering any medication, the </w:t>
      </w:r>
      <w:r w:rsidRPr="007E46F5">
        <w:rPr>
          <w:rFonts w:ascii="Trebuchet MS" w:hAnsi="Trebuchet MS" w:cs="Arial"/>
          <w:szCs w:val="24"/>
        </w:rPr>
        <w:t xml:space="preserve">  </w:t>
      </w:r>
      <w:r w:rsidRPr="00E639FE">
        <w:rPr>
          <w:rFonts w:ascii="Trebuchet MS" w:hAnsi="Trebuchet MS" w:cs="Arial"/>
          <w:szCs w:val="24"/>
        </w:rPr>
        <w:t>parents/carers of the child must complete and sign a parental consent to administration of medicine form.</w:t>
      </w:r>
    </w:p>
    <w:p w:rsidR="00E639FE" w:rsidRPr="00E639FE" w:rsidRDefault="00E639FE" w:rsidP="00E639FE">
      <w:pPr>
        <w:numPr>
          <w:ilvl w:val="0"/>
          <w:numId w:val="9"/>
        </w:numPr>
        <w:shd w:val="clear" w:color="auto" w:fill="FFFFFF"/>
        <w:spacing w:after="360" w:line="276" w:lineRule="auto"/>
        <w:ind w:left="720" w:hanging="180"/>
        <w:contextualSpacing/>
        <w:rPr>
          <w:rFonts w:ascii="Trebuchet MS" w:hAnsi="Trebuchet MS" w:cs="Arial"/>
          <w:szCs w:val="24"/>
        </w:rPr>
      </w:pPr>
      <w:r w:rsidRPr="00E639FE">
        <w:rPr>
          <w:rFonts w:ascii="Trebuchet MS" w:hAnsi="Trebuchet MS" w:cs="Arial"/>
          <w:szCs w:val="24"/>
        </w:rPr>
        <w:t>No child will be given any prescription or non-prescription medicines without written parental consent except in exceptional circumstances.</w:t>
      </w:r>
    </w:p>
    <w:p w:rsidR="00E639FE" w:rsidRPr="00E639FE" w:rsidRDefault="00E639FE" w:rsidP="00E639FE">
      <w:pPr>
        <w:numPr>
          <w:ilvl w:val="0"/>
          <w:numId w:val="9"/>
        </w:numPr>
        <w:shd w:val="clear" w:color="auto" w:fill="FFFFFF"/>
        <w:spacing w:after="360" w:line="276" w:lineRule="auto"/>
        <w:ind w:left="720" w:hanging="180"/>
        <w:contextualSpacing/>
        <w:rPr>
          <w:rFonts w:ascii="Trebuchet MS" w:hAnsi="Trebuchet MS" w:cs="Arial"/>
          <w:szCs w:val="24"/>
        </w:rPr>
      </w:pPr>
      <w:r w:rsidRPr="00E639FE">
        <w:rPr>
          <w:rFonts w:ascii="Trebuchet MS" w:hAnsi="Trebuchet MS" w:cs="Arial"/>
          <w:szCs w:val="24"/>
        </w:rPr>
        <w:t>Medicines MUST be in date, labelled, and provided in the original container (except in the case of insulin which may come in a pen or pump) with dosage instructions. Medicines which do not meet these criteria will not be administered.</w:t>
      </w:r>
    </w:p>
    <w:p w:rsidR="00E639FE" w:rsidRPr="00E639FE" w:rsidRDefault="00E639FE" w:rsidP="00E639FE">
      <w:pPr>
        <w:numPr>
          <w:ilvl w:val="0"/>
          <w:numId w:val="9"/>
        </w:numPr>
        <w:shd w:val="clear" w:color="auto" w:fill="FFFFFF"/>
        <w:spacing w:after="360" w:line="276" w:lineRule="auto"/>
        <w:ind w:left="720" w:hanging="180"/>
        <w:contextualSpacing/>
        <w:rPr>
          <w:rFonts w:ascii="Trebuchet MS" w:hAnsi="Trebuchet MS" w:cs="Arial"/>
          <w:szCs w:val="24"/>
        </w:rPr>
      </w:pPr>
      <w:r w:rsidRPr="00E639FE">
        <w:rPr>
          <w:rFonts w:ascii="Trebuchet MS" w:hAnsi="Trebuchet MS" w:cs="Arial"/>
          <w:szCs w:val="24"/>
        </w:rPr>
        <w:t xml:space="preserve">Medications will be stored in a safe place out of children’s reach </w:t>
      </w:r>
    </w:p>
    <w:p w:rsidR="00E639FE" w:rsidRPr="00E639FE" w:rsidRDefault="00E639FE" w:rsidP="00E639FE">
      <w:pPr>
        <w:numPr>
          <w:ilvl w:val="0"/>
          <w:numId w:val="9"/>
        </w:numPr>
        <w:shd w:val="clear" w:color="auto" w:fill="FFFFFF"/>
        <w:spacing w:after="360" w:line="276" w:lineRule="auto"/>
        <w:ind w:left="720" w:hanging="180"/>
        <w:contextualSpacing/>
        <w:rPr>
          <w:rFonts w:ascii="Trebuchet MS" w:hAnsi="Trebuchet MS" w:cs="Arial"/>
          <w:szCs w:val="24"/>
        </w:rPr>
      </w:pPr>
      <w:r w:rsidRPr="00E639FE">
        <w:rPr>
          <w:rFonts w:ascii="Trebuchet MS" w:hAnsi="Trebuchet MS" w:cs="Arial"/>
          <w:szCs w:val="24"/>
        </w:rPr>
        <w:t>Any medications left over at the end of the course will be returned to the child’s parents.</w:t>
      </w:r>
    </w:p>
    <w:p w:rsidR="00E639FE" w:rsidRPr="00E639FE" w:rsidRDefault="00E639FE" w:rsidP="00E639FE">
      <w:pPr>
        <w:numPr>
          <w:ilvl w:val="0"/>
          <w:numId w:val="9"/>
        </w:numPr>
        <w:shd w:val="clear" w:color="auto" w:fill="FFFFFF"/>
        <w:spacing w:after="360" w:line="276" w:lineRule="auto"/>
        <w:ind w:left="720" w:hanging="180"/>
        <w:contextualSpacing/>
        <w:rPr>
          <w:rFonts w:ascii="Trebuchet MS" w:hAnsi="Trebuchet MS" w:cs="Arial"/>
          <w:szCs w:val="24"/>
        </w:rPr>
      </w:pPr>
      <w:r w:rsidRPr="00E639FE">
        <w:rPr>
          <w:rFonts w:ascii="Trebuchet MS" w:hAnsi="Trebuchet MS" w:cs="Arial"/>
          <w:szCs w:val="24"/>
        </w:rPr>
        <w:t>Written records will be kept of any medication administered to children.</w:t>
      </w:r>
    </w:p>
    <w:p w:rsidR="00E639FE" w:rsidRPr="00E639FE" w:rsidRDefault="00E639FE" w:rsidP="00E639FE">
      <w:pPr>
        <w:numPr>
          <w:ilvl w:val="0"/>
          <w:numId w:val="9"/>
        </w:numPr>
        <w:shd w:val="clear" w:color="auto" w:fill="FFFFFF"/>
        <w:spacing w:after="360" w:line="276" w:lineRule="auto"/>
        <w:ind w:left="720" w:hanging="180"/>
        <w:contextualSpacing/>
        <w:rPr>
          <w:rFonts w:ascii="Trebuchet MS" w:hAnsi="Trebuchet MS" w:cs="Arial"/>
          <w:szCs w:val="24"/>
        </w:rPr>
      </w:pPr>
      <w:r w:rsidRPr="00E639FE">
        <w:rPr>
          <w:rFonts w:ascii="Trebuchet MS" w:hAnsi="Trebuchet MS" w:cs="Arial"/>
          <w:szCs w:val="24"/>
        </w:rPr>
        <w:t>Children will never be prevented from accessing their medication.</w:t>
      </w:r>
    </w:p>
    <w:p w:rsidR="00E639FE" w:rsidRPr="00E639FE" w:rsidRDefault="00E639FE" w:rsidP="00E639FE">
      <w:pPr>
        <w:numPr>
          <w:ilvl w:val="0"/>
          <w:numId w:val="9"/>
        </w:numPr>
        <w:shd w:val="clear" w:color="auto" w:fill="FFFFFF"/>
        <w:spacing w:after="360" w:line="276" w:lineRule="auto"/>
        <w:ind w:left="720" w:hanging="180"/>
        <w:contextualSpacing/>
        <w:rPr>
          <w:rFonts w:ascii="Trebuchet MS" w:hAnsi="Trebuchet MS" w:cs="Arial"/>
          <w:szCs w:val="24"/>
        </w:rPr>
      </w:pPr>
      <w:r w:rsidRPr="007E46F5">
        <w:rPr>
          <w:rFonts w:ascii="Trebuchet MS" w:hAnsi="Trebuchet MS" w:cs="Arial"/>
          <w:szCs w:val="24"/>
        </w:rPr>
        <w:t xml:space="preserve">Grangetown Nursery School </w:t>
      </w:r>
      <w:r w:rsidRPr="00E639FE">
        <w:rPr>
          <w:rFonts w:ascii="Trebuchet MS" w:hAnsi="Trebuchet MS" w:cs="Arial"/>
          <w:szCs w:val="24"/>
        </w:rPr>
        <w:t>cannot be held responsible for side effects that occur when medication is taken correctly.</w:t>
      </w:r>
    </w:p>
    <w:p w:rsidR="00E639FE" w:rsidRPr="00E639FE" w:rsidRDefault="00E639FE" w:rsidP="00E639FE">
      <w:pPr>
        <w:numPr>
          <w:ilvl w:val="0"/>
          <w:numId w:val="9"/>
        </w:numPr>
        <w:shd w:val="clear" w:color="auto" w:fill="FFFFFF"/>
        <w:spacing w:after="360" w:line="276" w:lineRule="auto"/>
        <w:ind w:left="720" w:hanging="180"/>
        <w:contextualSpacing/>
        <w:rPr>
          <w:rFonts w:ascii="Trebuchet MS" w:hAnsi="Trebuchet MS" w:cs="Arial"/>
          <w:szCs w:val="24"/>
        </w:rPr>
      </w:pPr>
      <w:r w:rsidRPr="00E639FE">
        <w:rPr>
          <w:rFonts w:ascii="Trebuchet MS" w:hAnsi="Trebuchet MS" w:cs="Arial"/>
          <w:szCs w:val="24"/>
        </w:rPr>
        <w:t>Staff will not force a pupil, if the pupil refuses to comply with their health procedure, and the resulting actions will be clearly written into the IHP which will include informing parents </w:t>
      </w:r>
    </w:p>
    <w:p w:rsidR="00E639FE" w:rsidRPr="00E639FE" w:rsidRDefault="00E639FE" w:rsidP="00E639FE">
      <w:pPr>
        <w:shd w:val="clear" w:color="auto" w:fill="FFFFFF"/>
        <w:spacing w:after="360" w:line="276" w:lineRule="auto"/>
        <w:ind w:left="720"/>
        <w:contextualSpacing/>
        <w:rPr>
          <w:rFonts w:ascii="Trebuchet MS" w:hAnsi="Trebuchet MS" w:cs="Arial"/>
          <w:szCs w:val="24"/>
        </w:rPr>
      </w:pPr>
    </w:p>
    <w:p w:rsidR="00E639FE" w:rsidRPr="00E639FE" w:rsidRDefault="00E639FE" w:rsidP="00E639FE">
      <w:pPr>
        <w:shd w:val="clear" w:color="auto" w:fill="FFFFFF"/>
        <w:rPr>
          <w:rFonts w:ascii="Trebuchet MS" w:hAnsi="Trebuchet MS" w:cs="Arial"/>
          <w:b/>
          <w:szCs w:val="24"/>
        </w:rPr>
      </w:pPr>
      <w:r w:rsidRPr="00E639FE">
        <w:rPr>
          <w:rFonts w:ascii="Trebuchet MS" w:hAnsi="Trebuchet MS" w:cs="Arial"/>
          <w:b/>
          <w:szCs w:val="24"/>
        </w:rPr>
        <w:t xml:space="preserve"> </w:t>
      </w:r>
    </w:p>
    <w:p w:rsidR="00E639FE" w:rsidRPr="00E639FE" w:rsidRDefault="00E639FE" w:rsidP="00E639FE">
      <w:pPr>
        <w:shd w:val="clear" w:color="auto" w:fill="FFFFFF"/>
        <w:rPr>
          <w:rFonts w:ascii="Trebuchet MS" w:hAnsi="Trebuchet MS" w:cs="Arial"/>
          <w:b/>
          <w:szCs w:val="24"/>
        </w:rPr>
      </w:pPr>
      <w:r w:rsidRPr="00E639FE">
        <w:rPr>
          <w:rFonts w:ascii="Trebuchet MS" w:hAnsi="Trebuchet MS" w:cs="Arial"/>
          <w:b/>
          <w:szCs w:val="24"/>
        </w:rPr>
        <w:t>Emergency Procedures</w:t>
      </w:r>
    </w:p>
    <w:p w:rsidR="00E639FE" w:rsidRPr="00E639FE" w:rsidRDefault="00E639FE" w:rsidP="00E639FE">
      <w:pPr>
        <w:numPr>
          <w:ilvl w:val="0"/>
          <w:numId w:val="14"/>
        </w:numPr>
        <w:shd w:val="clear" w:color="auto" w:fill="FFFFFF"/>
        <w:spacing w:line="276" w:lineRule="auto"/>
        <w:contextualSpacing/>
        <w:rPr>
          <w:rFonts w:ascii="Trebuchet MS" w:hAnsi="Trebuchet MS" w:cs="Arial"/>
          <w:szCs w:val="24"/>
        </w:rPr>
      </w:pPr>
      <w:r w:rsidRPr="00E639FE">
        <w:rPr>
          <w:rFonts w:ascii="Trebuchet MS" w:hAnsi="Trebuchet MS" w:cs="Arial"/>
          <w:szCs w:val="24"/>
        </w:rPr>
        <w:t>Medical emergencies wil</w:t>
      </w:r>
      <w:r w:rsidRPr="007E46F5">
        <w:rPr>
          <w:rFonts w:ascii="Trebuchet MS" w:hAnsi="Trebuchet MS" w:cs="Arial"/>
          <w:szCs w:val="24"/>
        </w:rPr>
        <w:t>l be dealt with under the school</w:t>
      </w:r>
      <w:r w:rsidRPr="00E639FE">
        <w:rPr>
          <w:rFonts w:ascii="Trebuchet MS" w:hAnsi="Trebuchet MS" w:cs="Arial"/>
          <w:szCs w:val="24"/>
        </w:rPr>
        <w:t>’s emergency procedures which will be communicated to all relevant staff so they are aware of signs and symptoms.</w:t>
      </w:r>
    </w:p>
    <w:p w:rsidR="00E639FE" w:rsidRPr="00E639FE" w:rsidRDefault="00E639FE" w:rsidP="00E639FE">
      <w:pPr>
        <w:numPr>
          <w:ilvl w:val="0"/>
          <w:numId w:val="14"/>
        </w:numPr>
        <w:shd w:val="clear" w:color="auto" w:fill="FFFFFF"/>
        <w:spacing w:line="276" w:lineRule="auto"/>
        <w:contextualSpacing/>
        <w:rPr>
          <w:rFonts w:ascii="Trebuchet MS" w:hAnsi="Trebuchet MS" w:cs="Arial"/>
          <w:szCs w:val="24"/>
        </w:rPr>
      </w:pPr>
      <w:r w:rsidRPr="00E639FE">
        <w:rPr>
          <w:rFonts w:ascii="Trebuchet MS" w:hAnsi="Trebuchet MS" w:cs="Arial"/>
          <w:szCs w:val="24"/>
        </w:rPr>
        <w:t>Children will be informed in general terms of what to do in an emergency such as telling an adult</w:t>
      </w:r>
    </w:p>
    <w:p w:rsidR="00E639FE" w:rsidRPr="00E639FE" w:rsidRDefault="00E639FE" w:rsidP="00E639FE">
      <w:pPr>
        <w:numPr>
          <w:ilvl w:val="0"/>
          <w:numId w:val="14"/>
        </w:numPr>
        <w:shd w:val="clear" w:color="auto" w:fill="FFFFFF"/>
        <w:spacing w:line="276" w:lineRule="auto"/>
        <w:contextualSpacing/>
        <w:rPr>
          <w:rFonts w:ascii="Trebuchet MS" w:hAnsi="Trebuchet MS" w:cs="Arial"/>
          <w:szCs w:val="24"/>
        </w:rPr>
      </w:pPr>
      <w:r w:rsidRPr="00E639FE">
        <w:rPr>
          <w:rFonts w:ascii="Trebuchet MS" w:hAnsi="Trebuchet MS" w:cs="Arial"/>
          <w:szCs w:val="24"/>
        </w:rPr>
        <w:lastRenderedPageBreak/>
        <w:t>If a child needs to be taken to hospital, a member of staff will remain with the child until their parents arrive.</w:t>
      </w:r>
    </w:p>
    <w:p w:rsidR="00E639FE" w:rsidRPr="00E639FE" w:rsidRDefault="00E639FE" w:rsidP="00E639FE">
      <w:pPr>
        <w:shd w:val="clear" w:color="auto" w:fill="FFFFFF"/>
        <w:spacing w:line="276" w:lineRule="auto"/>
        <w:ind w:left="1080"/>
        <w:contextualSpacing/>
        <w:rPr>
          <w:rFonts w:ascii="Trebuchet MS" w:hAnsi="Trebuchet MS" w:cs="Arial"/>
          <w:szCs w:val="24"/>
        </w:rPr>
      </w:pPr>
    </w:p>
    <w:p w:rsidR="00E639FE" w:rsidRPr="00E639FE" w:rsidRDefault="00E639FE" w:rsidP="00E639FE">
      <w:pPr>
        <w:shd w:val="clear" w:color="auto" w:fill="FFFFFF"/>
        <w:rPr>
          <w:rFonts w:ascii="Trebuchet MS" w:hAnsi="Trebuchet MS" w:cs="Arial"/>
          <w:b/>
          <w:szCs w:val="24"/>
        </w:rPr>
      </w:pPr>
      <w:r w:rsidRPr="00E639FE">
        <w:rPr>
          <w:rFonts w:ascii="Trebuchet MS" w:hAnsi="Trebuchet MS" w:cs="Arial"/>
          <w:b/>
          <w:szCs w:val="24"/>
        </w:rPr>
        <w:t>Training of staff</w:t>
      </w:r>
    </w:p>
    <w:p w:rsidR="00E639FE" w:rsidRPr="00E639FE" w:rsidRDefault="00E639FE" w:rsidP="00E639FE">
      <w:pPr>
        <w:numPr>
          <w:ilvl w:val="0"/>
          <w:numId w:val="10"/>
        </w:numPr>
        <w:shd w:val="clear" w:color="auto" w:fill="FFFFFF"/>
        <w:spacing w:after="200" w:line="276" w:lineRule="auto"/>
        <w:contextualSpacing/>
        <w:rPr>
          <w:rFonts w:ascii="Trebuchet MS" w:hAnsi="Trebuchet MS" w:cs="Arial"/>
          <w:szCs w:val="24"/>
        </w:rPr>
      </w:pPr>
      <w:r w:rsidRPr="00E639FE">
        <w:rPr>
          <w:rFonts w:ascii="Trebuchet MS" w:hAnsi="Trebuchet MS" w:cs="Arial"/>
          <w:szCs w:val="24"/>
        </w:rPr>
        <w:t>All staff will be made aware of the ‘Meeting the Healthcare Needs of Children’ Policy as part of their induction.</w:t>
      </w:r>
    </w:p>
    <w:p w:rsidR="00E639FE" w:rsidRPr="00E639FE" w:rsidRDefault="00E639FE" w:rsidP="00E639FE">
      <w:pPr>
        <w:numPr>
          <w:ilvl w:val="0"/>
          <w:numId w:val="10"/>
        </w:numPr>
        <w:shd w:val="clear" w:color="auto" w:fill="FFFFFF"/>
        <w:spacing w:after="360" w:line="276" w:lineRule="auto"/>
        <w:contextualSpacing/>
        <w:rPr>
          <w:rFonts w:ascii="Trebuchet MS" w:hAnsi="Trebuchet MS" w:cs="Arial"/>
          <w:szCs w:val="24"/>
        </w:rPr>
      </w:pPr>
      <w:r w:rsidRPr="00E639FE">
        <w:rPr>
          <w:rFonts w:ascii="Trebuchet MS" w:hAnsi="Trebuchet MS" w:cs="Arial"/>
          <w:szCs w:val="24"/>
        </w:rPr>
        <w:t>The clinical lead for each training area/session will be named on each IHP.</w:t>
      </w:r>
    </w:p>
    <w:p w:rsidR="00E639FE" w:rsidRPr="00E639FE" w:rsidRDefault="00E639FE" w:rsidP="00E639FE">
      <w:pPr>
        <w:numPr>
          <w:ilvl w:val="0"/>
          <w:numId w:val="10"/>
        </w:numPr>
        <w:shd w:val="clear" w:color="auto" w:fill="FFFFFF"/>
        <w:spacing w:after="360" w:line="276" w:lineRule="auto"/>
        <w:contextualSpacing/>
        <w:rPr>
          <w:rFonts w:ascii="Trebuchet MS" w:hAnsi="Trebuchet MS" w:cs="Arial"/>
          <w:szCs w:val="24"/>
        </w:rPr>
      </w:pPr>
      <w:r w:rsidRPr="00E639FE">
        <w:rPr>
          <w:rFonts w:ascii="Trebuchet MS" w:hAnsi="Trebuchet MS" w:cs="Arial"/>
          <w:szCs w:val="24"/>
        </w:rPr>
        <w:t>No staff member may administer prescription medicines or undertake any healthcare procedures without undergoing training specific to the condition and signed off as competent.</w:t>
      </w:r>
    </w:p>
    <w:p w:rsidR="00E639FE" w:rsidRPr="00E639FE" w:rsidRDefault="00E639FE" w:rsidP="00E639FE">
      <w:pPr>
        <w:numPr>
          <w:ilvl w:val="0"/>
          <w:numId w:val="10"/>
        </w:numPr>
        <w:shd w:val="clear" w:color="auto" w:fill="FFFFFF"/>
        <w:spacing w:after="360" w:line="276" w:lineRule="auto"/>
        <w:contextualSpacing/>
        <w:rPr>
          <w:rFonts w:ascii="Trebuchet MS" w:hAnsi="Trebuchet MS" w:cs="Arial"/>
          <w:szCs w:val="24"/>
        </w:rPr>
      </w:pPr>
      <w:r w:rsidRPr="00E639FE">
        <w:rPr>
          <w:rFonts w:ascii="Trebuchet MS" w:hAnsi="Trebuchet MS" w:cs="Arial"/>
          <w:szCs w:val="24"/>
        </w:rPr>
        <w:t xml:space="preserve">The </w:t>
      </w:r>
      <w:r w:rsidRPr="007E46F5">
        <w:rPr>
          <w:rFonts w:ascii="Trebuchet MS" w:hAnsi="Trebuchet MS" w:cs="Arial"/>
          <w:szCs w:val="24"/>
        </w:rPr>
        <w:t>school</w:t>
      </w:r>
      <w:r w:rsidRPr="00E639FE">
        <w:rPr>
          <w:rFonts w:ascii="Trebuchet MS" w:hAnsi="Trebuchet MS" w:cs="Arial"/>
          <w:szCs w:val="24"/>
        </w:rPr>
        <w:t xml:space="preserve"> will keep a record of medical conditions supported, training undertaken and a list of teachers qualified to undertake responsibilities under this policy.</w:t>
      </w:r>
    </w:p>
    <w:p w:rsidR="00E639FE" w:rsidRPr="00E639FE" w:rsidRDefault="00E639FE" w:rsidP="00E639FE">
      <w:pPr>
        <w:shd w:val="clear" w:color="auto" w:fill="FFFFFF"/>
        <w:spacing w:after="360"/>
        <w:rPr>
          <w:rFonts w:ascii="Trebuchet MS" w:hAnsi="Trebuchet MS" w:cs="Arial"/>
          <w:b/>
          <w:szCs w:val="24"/>
        </w:rPr>
      </w:pPr>
      <w:r w:rsidRPr="00E639FE">
        <w:rPr>
          <w:rFonts w:ascii="Trebuchet MS" w:hAnsi="Trebuchet MS" w:cs="Arial"/>
          <w:b/>
          <w:szCs w:val="24"/>
        </w:rPr>
        <w:t xml:space="preserve"> </w:t>
      </w:r>
    </w:p>
    <w:p w:rsidR="00E639FE" w:rsidRPr="00E639FE" w:rsidRDefault="00E639FE" w:rsidP="00E639FE">
      <w:pPr>
        <w:shd w:val="clear" w:color="auto" w:fill="FFFFFF"/>
        <w:rPr>
          <w:rFonts w:ascii="Trebuchet MS" w:hAnsi="Trebuchet MS" w:cs="Arial"/>
          <w:b/>
          <w:szCs w:val="24"/>
        </w:rPr>
      </w:pPr>
      <w:r w:rsidRPr="00E639FE">
        <w:rPr>
          <w:rFonts w:ascii="Trebuchet MS" w:hAnsi="Trebuchet MS" w:cs="Arial"/>
          <w:b/>
          <w:szCs w:val="24"/>
        </w:rPr>
        <w:t>Insurance arrangements</w:t>
      </w:r>
    </w:p>
    <w:p w:rsidR="00E639FE" w:rsidRPr="007E46F5" w:rsidRDefault="00E639FE" w:rsidP="007E46F5">
      <w:pPr>
        <w:shd w:val="clear" w:color="auto" w:fill="FFFFFF"/>
        <w:spacing w:line="276" w:lineRule="auto"/>
        <w:contextualSpacing/>
        <w:rPr>
          <w:rFonts w:ascii="Trebuchet MS" w:hAnsi="Trebuchet MS" w:cs="Arial"/>
          <w:color w:val="333333"/>
          <w:szCs w:val="24"/>
        </w:rPr>
      </w:pPr>
      <w:r w:rsidRPr="00E639FE">
        <w:rPr>
          <w:rFonts w:ascii="Trebuchet MS" w:hAnsi="Trebuchet MS" w:cs="Arial"/>
          <w:color w:val="333333"/>
          <w:szCs w:val="24"/>
        </w:rPr>
        <w:t xml:space="preserve">City of Cardiff County </w:t>
      </w:r>
      <w:r w:rsidR="00523F92" w:rsidRPr="00E639FE">
        <w:rPr>
          <w:rFonts w:ascii="Trebuchet MS" w:hAnsi="Trebuchet MS" w:cs="Arial"/>
          <w:color w:val="333333"/>
          <w:szCs w:val="24"/>
        </w:rPr>
        <w:t>employees,</w:t>
      </w:r>
      <w:r w:rsidRPr="00E639FE">
        <w:rPr>
          <w:rFonts w:ascii="Trebuchet MS" w:hAnsi="Trebuchet MS" w:cs="Arial"/>
          <w:color w:val="333333"/>
          <w:szCs w:val="24"/>
        </w:rPr>
        <w:t xml:space="preserve"> who undertake responsibilities within this policy and have completed the necessary training, are protected by Public Liability insurance.</w:t>
      </w:r>
    </w:p>
    <w:p w:rsidR="00E639FE" w:rsidRPr="007E46F5" w:rsidRDefault="00E639FE" w:rsidP="00E639FE">
      <w:pPr>
        <w:rPr>
          <w:rFonts w:ascii="Trebuchet MS" w:hAnsi="Trebuchet MS" w:cs="Arial"/>
          <w:b/>
          <w:color w:val="333333"/>
          <w:szCs w:val="24"/>
          <w:shd w:val="clear" w:color="auto" w:fill="FFFFFF"/>
        </w:rPr>
      </w:pPr>
    </w:p>
    <w:p w:rsidR="00E639FE" w:rsidRPr="00E639FE" w:rsidRDefault="00E639FE" w:rsidP="00E639FE">
      <w:pPr>
        <w:rPr>
          <w:rFonts w:ascii="Trebuchet MS" w:hAnsi="Trebuchet MS" w:cs="Arial"/>
          <w:b/>
          <w:color w:val="333333"/>
          <w:szCs w:val="24"/>
          <w:shd w:val="clear" w:color="auto" w:fill="FFFFFF"/>
        </w:rPr>
      </w:pPr>
    </w:p>
    <w:p w:rsidR="00E639FE" w:rsidRPr="00E639FE" w:rsidRDefault="00E639FE" w:rsidP="00E639FE">
      <w:pPr>
        <w:rPr>
          <w:rFonts w:ascii="Trebuchet MS" w:hAnsi="Trebuchet MS" w:cs="Arial"/>
          <w:b/>
          <w:szCs w:val="24"/>
        </w:rPr>
      </w:pPr>
      <w:r w:rsidRPr="00E639FE">
        <w:rPr>
          <w:rFonts w:ascii="Trebuchet MS" w:hAnsi="Trebuchet MS" w:cs="Arial"/>
          <w:b/>
          <w:color w:val="333333"/>
          <w:szCs w:val="24"/>
          <w:shd w:val="clear" w:color="auto" w:fill="FFFFFF"/>
        </w:rPr>
        <w:t>Complaints procedure</w:t>
      </w:r>
    </w:p>
    <w:p w:rsidR="00E639FE" w:rsidRPr="00E639FE" w:rsidRDefault="00E639FE" w:rsidP="00E639FE">
      <w:pPr>
        <w:numPr>
          <w:ilvl w:val="0"/>
          <w:numId w:val="12"/>
        </w:numPr>
        <w:shd w:val="clear" w:color="auto" w:fill="FFFFFF"/>
        <w:spacing w:after="200" w:line="276" w:lineRule="auto"/>
        <w:contextualSpacing/>
        <w:rPr>
          <w:rFonts w:ascii="Trebuchet MS" w:hAnsi="Trebuchet MS" w:cs="Arial"/>
          <w:color w:val="333333"/>
          <w:szCs w:val="24"/>
        </w:rPr>
      </w:pPr>
      <w:r w:rsidRPr="00E639FE">
        <w:rPr>
          <w:rFonts w:ascii="Trebuchet MS" w:hAnsi="Trebuchet MS" w:cs="Arial"/>
          <w:color w:val="333333"/>
          <w:szCs w:val="24"/>
        </w:rPr>
        <w:t xml:space="preserve">All complaints </w:t>
      </w:r>
      <w:r w:rsidRPr="007E46F5">
        <w:rPr>
          <w:rFonts w:ascii="Trebuchet MS" w:hAnsi="Trebuchet MS" w:cs="Arial"/>
          <w:color w:val="333333"/>
          <w:szCs w:val="24"/>
        </w:rPr>
        <w:t>should be raised with the school</w:t>
      </w:r>
      <w:r w:rsidRPr="00E639FE">
        <w:rPr>
          <w:rFonts w:ascii="Trebuchet MS" w:hAnsi="Trebuchet MS" w:cs="Arial"/>
          <w:color w:val="333333"/>
          <w:szCs w:val="24"/>
        </w:rPr>
        <w:t xml:space="preserve"> in the first instance.</w:t>
      </w:r>
    </w:p>
    <w:p w:rsidR="00E639FE" w:rsidRPr="00E639FE" w:rsidRDefault="00E639FE" w:rsidP="00E639FE">
      <w:pPr>
        <w:numPr>
          <w:ilvl w:val="0"/>
          <w:numId w:val="12"/>
        </w:numPr>
        <w:shd w:val="clear" w:color="auto" w:fill="FFFFFF"/>
        <w:spacing w:after="360" w:line="276" w:lineRule="auto"/>
        <w:contextualSpacing/>
        <w:rPr>
          <w:rFonts w:ascii="Trebuchet MS" w:hAnsi="Trebuchet MS" w:cs="Arial"/>
          <w:color w:val="333333"/>
          <w:szCs w:val="24"/>
        </w:rPr>
      </w:pPr>
      <w:r w:rsidRPr="00E639FE">
        <w:rPr>
          <w:rFonts w:ascii="Trebuchet MS" w:hAnsi="Trebuchet MS" w:cs="Arial"/>
          <w:color w:val="333333"/>
          <w:szCs w:val="24"/>
        </w:rPr>
        <w:t xml:space="preserve">The details of how to make a formal complaint can be found in </w:t>
      </w:r>
      <w:r w:rsidRPr="007E46F5">
        <w:rPr>
          <w:rFonts w:ascii="Trebuchet MS" w:hAnsi="Trebuchet MS" w:cs="Arial"/>
          <w:color w:val="333333"/>
          <w:szCs w:val="24"/>
        </w:rPr>
        <w:t>the school’s</w:t>
      </w:r>
      <w:r w:rsidRPr="00E639FE">
        <w:rPr>
          <w:rFonts w:ascii="Trebuchet MS" w:hAnsi="Trebuchet MS" w:cs="Arial"/>
          <w:color w:val="333333"/>
          <w:szCs w:val="24"/>
        </w:rPr>
        <w:t xml:space="preserve"> Complaints Policy.</w:t>
      </w:r>
    </w:p>
    <w:p w:rsidR="00E639FE" w:rsidRPr="00E639FE" w:rsidRDefault="00E639FE" w:rsidP="00E639FE">
      <w:pPr>
        <w:shd w:val="clear" w:color="auto" w:fill="FFFFFF"/>
        <w:spacing w:after="360" w:line="276" w:lineRule="auto"/>
        <w:ind w:left="900"/>
        <w:contextualSpacing/>
        <w:rPr>
          <w:rFonts w:ascii="Trebuchet MS" w:hAnsi="Trebuchet MS" w:cs="Arial"/>
          <w:color w:val="333333"/>
          <w:szCs w:val="24"/>
        </w:rPr>
      </w:pPr>
    </w:p>
    <w:p w:rsidR="00E639FE" w:rsidRPr="00E639FE" w:rsidRDefault="00E639FE" w:rsidP="00E639FE">
      <w:pPr>
        <w:shd w:val="clear" w:color="auto" w:fill="FFFFFF"/>
        <w:rPr>
          <w:rFonts w:ascii="Trebuchet MS" w:hAnsi="Trebuchet MS" w:cs="Arial"/>
          <w:b/>
          <w:szCs w:val="24"/>
        </w:rPr>
      </w:pPr>
      <w:r w:rsidRPr="00E639FE">
        <w:rPr>
          <w:rFonts w:ascii="Trebuchet MS" w:hAnsi="Trebuchet MS" w:cs="Arial"/>
          <w:b/>
          <w:szCs w:val="24"/>
        </w:rPr>
        <w:t>Individual Healthcare Plans (IHPs)</w:t>
      </w:r>
    </w:p>
    <w:p w:rsidR="00E639FE" w:rsidRPr="00E639FE" w:rsidRDefault="00E639FE" w:rsidP="00E639FE">
      <w:pPr>
        <w:numPr>
          <w:ilvl w:val="0"/>
          <w:numId w:val="11"/>
        </w:numPr>
        <w:shd w:val="clear" w:color="auto" w:fill="FFFFFF"/>
        <w:tabs>
          <w:tab w:val="left" w:pos="450"/>
        </w:tabs>
        <w:spacing w:after="200" w:line="276" w:lineRule="auto"/>
        <w:contextualSpacing/>
        <w:rPr>
          <w:rFonts w:ascii="Trebuchet MS" w:hAnsi="Trebuchet MS" w:cs="Arial"/>
          <w:color w:val="333333"/>
          <w:szCs w:val="24"/>
        </w:rPr>
      </w:pPr>
      <w:r w:rsidRPr="00E639FE">
        <w:rPr>
          <w:rFonts w:ascii="Trebuchet MS" w:hAnsi="Trebuchet MS" w:cs="Arial"/>
          <w:color w:val="333333"/>
          <w:szCs w:val="24"/>
        </w:rPr>
        <w:t>Where necessary an Individual Healthcare Plan (IHP) will be developed in collaboration wit</w:t>
      </w:r>
      <w:r w:rsidR="00B55EF9" w:rsidRPr="007E46F5">
        <w:rPr>
          <w:rFonts w:ascii="Trebuchet MS" w:hAnsi="Trebuchet MS" w:cs="Arial"/>
          <w:color w:val="333333"/>
          <w:szCs w:val="24"/>
        </w:rPr>
        <w:t>h parents/carers, Headteacher</w:t>
      </w:r>
      <w:r w:rsidRPr="00E639FE">
        <w:rPr>
          <w:rFonts w:ascii="Trebuchet MS" w:hAnsi="Trebuchet MS" w:cs="Arial"/>
          <w:color w:val="333333"/>
          <w:szCs w:val="24"/>
        </w:rPr>
        <w:t>, Additional Needs Coordinator and medical professionals.</w:t>
      </w:r>
    </w:p>
    <w:p w:rsidR="00E639FE" w:rsidRPr="00E639FE" w:rsidRDefault="00E639FE" w:rsidP="00E639FE">
      <w:pPr>
        <w:numPr>
          <w:ilvl w:val="0"/>
          <w:numId w:val="11"/>
        </w:numPr>
        <w:shd w:val="clear" w:color="auto" w:fill="FFFFFF"/>
        <w:tabs>
          <w:tab w:val="left" w:pos="450"/>
        </w:tabs>
        <w:spacing w:after="360" w:line="276" w:lineRule="auto"/>
        <w:contextualSpacing/>
        <w:rPr>
          <w:rFonts w:ascii="Trebuchet MS" w:hAnsi="Trebuchet MS" w:cs="Arial"/>
          <w:color w:val="333333"/>
          <w:szCs w:val="24"/>
        </w:rPr>
      </w:pPr>
      <w:r w:rsidRPr="00E639FE">
        <w:rPr>
          <w:rFonts w:ascii="Trebuchet MS" w:hAnsi="Trebuchet MS" w:cs="Arial"/>
          <w:color w:val="333333"/>
          <w:szCs w:val="24"/>
        </w:rPr>
        <w:t xml:space="preserve">IHPs will be easily accessible to all relevant staff, including supply/agency staff, whilst preserving confidentiality. A photo and instructions will be displayed. </w:t>
      </w:r>
      <w:r w:rsidRPr="00E639FE">
        <w:rPr>
          <w:rFonts w:ascii="Trebuchet MS" w:hAnsi="Trebuchet MS" w:cs="Arial"/>
          <w:b/>
          <w:i/>
          <w:color w:val="333333"/>
          <w:szCs w:val="24"/>
        </w:rPr>
        <w:t>I</w:t>
      </w:r>
      <w:r w:rsidRPr="00E639FE">
        <w:rPr>
          <w:rFonts w:ascii="Trebuchet MS" w:hAnsi="Trebuchet MS" w:cs="Arial"/>
          <w:b/>
          <w:bCs/>
          <w:i/>
          <w:iCs/>
          <w:color w:val="333333"/>
          <w:szCs w:val="24"/>
        </w:rPr>
        <w:t>n the case of conditions with potential life-threatening implications the information will be available clearly and accessible to everyone.</w:t>
      </w:r>
    </w:p>
    <w:p w:rsidR="00E639FE" w:rsidRPr="00E639FE" w:rsidRDefault="00E639FE" w:rsidP="00E639FE">
      <w:pPr>
        <w:numPr>
          <w:ilvl w:val="0"/>
          <w:numId w:val="11"/>
        </w:numPr>
        <w:shd w:val="clear" w:color="auto" w:fill="FFFFFF"/>
        <w:tabs>
          <w:tab w:val="left" w:pos="450"/>
        </w:tabs>
        <w:spacing w:after="360" w:line="276" w:lineRule="auto"/>
        <w:contextualSpacing/>
        <w:rPr>
          <w:rFonts w:ascii="Trebuchet MS" w:hAnsi="Trebuchet MS" w:cs="Arial"/>
          <w:color w:val="333333"/>
          <w:szCs w:val="24"/>
        </w:rPr>
      </w:pPr>
      <w:r w:rsidRPr="00E639FE">
        <w:rPr>
          <w:rFonts w:ascii="Trebuchet MS" w:hAnsi="Trebuchet MS" w:cs="Arial"/>
          <w:color w:val="333333"/>
          <w:szCs w:val="24"/>
        </w:rPr>
        <w:t>IHPs will be reviewed at least annually or when a child’s medical circumstances change, whichever is sooner.</w:t>
      </w:r>
    </w:p>
    <w:p w:rsidR="00E639FE" w:rsidRPr="00E639FE" w:rsidRDefault="00E639FE" w:rsidP="00E639FE">
      <w:pPr>
        <w:numPr>
          <w:ilvl w:val="0"/>
          <w:numId w:val="11"/>
        </w:numPr>
        <w:shd w:val="clear" w:color="auto" w:fill="FFFFFF"/>
        <w:tabs>
          <w:tab w:val="left" w:pos="450"/>
        </w:tabs>
        <w:spacing w:after="360" w:line="276" w:lineRule="auto"/>
        <w:contextualSpacing/>
        <w:rPr>
          <w:rFonts w:ascii="Trebuchet MS" w:hAnsi="Trebuchet MS" w:cs="Arial"/>
          <w:color w:val="333333"/>
          <w:szCs w:val="24"/>
        </w:rPr>
      </w:pPr>
      <w:r w:rsidRPr="00E639FE">
        <w:rPr>
          <w:rFonts w:ascii="Trebuchet MS" w:hAnsi="Trebuchet MS" w:cs="Arial"/>
          <w:color w:val="333333"/>
          <w:szCs w:val="24"/>
        </w:rPr>
        <w:t>Where a pupil has an Education, Health and Care plan or Individual Development Plan, the IHP will be linked to it or become part of it.</w:t>
      </w:r>
    </w:p>
    <w:p w:rsidR="00E639FE" w:rsidRPr="00E639FE" w:rsidRDefault="00E639FE" w:rsidP="00E639FE">
      <w:pPr>
        <w:shd w:val="clear" w:color="auto" w:fill="FFFFFF"/>
        <w:tabs>
          <w:tab w:val="left" w:pos="450"/>
        </w:tabs>
        <w:spacing w:after="360" w:line="276" w:lineRule="auto"/>
        <w:contextualSpacing/>
        <w:rPr>
          <w:rFonts w:ascii="Trebuchet MS" w:hAnsi="Trebuchet MS" w:cs="Arial"/>
          <w:color w:val="333333"/>
          <w:szCs w:val="24"/>
        </w:rPr>
      </w:pPr>
    </w:p>
    <w:p w:rsidR="00E639FE" w:rsidRPr="00E639FE" w:rsidRDefault="00E639FE" w:rsidP="00E639FE">
      <w:pPr>
        <w:shd w:val="clear" w:color="auto" w:fill="FFFFFF"/>
        <w:tabs>
          <w:tab w:val="left" w:pos="450"/>
        </w:tabs>
        <w:spacing w:after="360" w:line="276" w:lineRule="auto"/>
        <w:contextualSpacing/>
        <w:rPr>
          <w:rFonts w:ascii="Trebuchet MS" w:hAnsi="Trebuchet MS" w:cs="Arial"/>
          <w:color w:val="333333"/>
          <w:szCs w:val="24"/>
        </w:rPr>
      </w:pPr>
      <w:r w:rsidRPr="00E639FE">
        <w:rPr>
          <w:rFonts w:ascii="Trebuchet MS" w:hAnsi="Trebuchet MS" w:cs="Arial"/>
          <w:b/>
          <w:color w:val="333333"/>
          <w:szCs w:val="24"/>
        </w:rPr>
        <w:t xml:space="preserve">Review of Policy: </w:t>
      </w:r>
      <w:r w:rsidRPr="00E639FE">
        <w:rPr>
          <w:rFonts w:ascii="Trebuchet MS" w:hAnsi="Trebuchet MS" w:cs="Arial"/>
          <w:color w:val="333333"/>
          <w:szCs w:val="24"/>
        </w:rPr>
        <w:t>September 20</w:t>
      </w:r>
      <w:r w:rsidR="005B72F8">
        <w:rPr>
          <w:rFonts w:ascii="Trebuchet MS" w:hAnsi="Trebuchet MS" w:cs="Arial"/>
          <w:color w:val="333333"/>
          <w:szCs w:val="24"/>
        </w:rPr>
        <w:t>24</w:t>
      </w:r>
      <w:bookmarkStart w:id="0" w:name="_GoBack"/>
      <w:bookmarkEnd w:id="0"/>
    </w:p>
    <w:p w:rsidR="00E639FE" w:rsidRDefault="00E639FE"/>
    <w:sectPr w:rsidR="00E639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22A22"/>
    <w:multiLevelType w:val="hybridMultilevel"/>
    <w:tmpl w:val="1FB0EC48"/>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1" w15:restartNumberingAfterBreak="0">
    <w:nsid w:val="17C04D0A"/>
    <w:multiLevelType w:val="hybridMultilevel"/>
    <w:tmpl w:val="87C066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93F3EA5"/>
    <w:multiLevelType w:val="hybridMultilevel"/>
    <w:tmpl w:val="18748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E37A28"/>
    <w:multiLevelType w:val="hybridMultilevel"/>
    <w:tmpl w:val="3AF07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8F32EC"/>
    <w:multiLevelType w:val="hybridMultilevel"/>
    <w:tmpl w:val="677EC2DE"/>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5" w15:restartNumberingAfterBreak="0">
    <w:nsid w:val="37B97EB7"/>
    <w:multiLevelType w:val="hybridMultilevel"/>
    <w:tmpl w:val="25545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7D6ADF"/>
    <w:multiLevelType w:val="hybridMultilevel"/>
    <w:tmpl w:val="A41C61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47596A26"/>
    <w:multiLevelType w:val="hybridMultilevel"/>
    <w:tmpl w:val="27A8DABC"/>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8" w15:restartNumberingAfterBreak="0">
    <w:nsid w:val="4CD843ED"/>
    <w:multiLevelType w:val="hybridMultilevel"/>
    <w:tmpl w:val="2C1A6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5976BA"/>
    <w:multiLevelType w:val="hybridMultilevel"/>
    <w:tmpl w:val="FD5E8810"/>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10" w15:restartNumberingAfterBreak="0">
    <w:nsid w:val="5A8612B6"/>
    <w:multiLevelType w:val="hybridMultilevel"/>
    <w:tmpl w:val="074405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6AF0380E"/>
    <w:multiLevelType w:val="hybridMultilevel"/>
    <w:tmpl w:val="6DEC5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CC4AEE"/>
    <w:multiLevelType w:val="hybridMultilevel"/>
    <w:tmpl w:val="A3F6B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3C4A8D"/>
    <w:multiLevelType w:val="hybridMultilevel"/>
    <w:tmpl w:val="6D280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3"/>
  </w:num>
  <w:num w:numId="4">
    <w:abstractNumId w:val="12"/>
  </w:num>
  <w:num w:numId="5">
    <w:abstractNumId w:val="0"/>
  </w:num>
  <w:num w:numId="6">
    <w:abstractNumId w:val="11"/>
  </w:num>
  <w:num w:numId="7">
    <w:abstractNumId w:val="2"/>
  </w:num>
  <w:num w:numId="8">
    <w:abstractNumId w:val="10"/>
  </w:num>
  <w:num w:numId="9">
    <w:abstractNumId w:val="6"/>
  </w:num>
  <w:num w:numId="10">
    <w:abstractNumId w:val="8"/>
  </w:num>
  <w:num w:numId="11">
    <w:abstractNumId w:val="9"/>
  </w:num>
  <w:num w:numId="12">
    <w:abstractNumId w:val="7"/>
  </w:num>
  <w:num w:numId="13">
    <w:abstractNumId w:val="13"/>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39FE"/>
    <w:rsid w:val="00065549"/>
    <w:rsid w:val="001F5CA5"/>
    <w:rsid w:val="003426A7"/>
    <w:rsid w:val="00500A6C"/>
    <w:rsid w:val="00523F92"/>
    <w:rsid w:val="005B37F4"/>
    <w:rsid w:val="005B72F8"/>
    <w:rsid w:val="00614D1A"/>
    <w:rsid w:val="00677DFB"/>
    <w:rsid w:val="00761132"/>
    <w:rsid w:val="007E46F5"/>
    <w:rsid w:val="00AD4799"/>
    <w:rsid w:val="00B55EF9"/>
    <w:rsid w:val="00C0423C"/>
    <w:rsid w:val="00CC0FF8"/>
    <w:rsid w:val="00E639FE"/>
    <w:rsid w:val="00EF58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25DE8"/>
  <w15:docId w15:val="{192E2D17-854C-4ECB-8CD5-F335AA559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639FE"/>
    <w:pPr>
      <w:spacing w:after="0" w:line="240" w:lineRule="auto"/>
    </w:pPr>
    <w:rPr>
      <w:rFonts w:ascii="Times New Roman" w:eastAsia="Times New Roman" w:hAnsi="Times New Roman"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F5CA5"/>
    <w:rPr>
      <w:rFonts w:ascii="Tahoma" w:hAnsi="Tahoma" w:cs="Tahoma"/>
      <w:sz w:val="16"/>
      <w:szCs w:val="16"/>
    </w:rPr>
  </w:style>
  <w:style w:type="character" w:customStyle="1" w:styleId="BalloonTextChar">
    <w:name w:val="Balloon Text Char"/>
    <w:basedOn w:val="DefaultParagraphFont"/>
    <w:link w:val="BalloonText"/>
    <w:uiPriority w:val="99"/>
    <w:semiHidden/>
    <w:rsid w:val="001F5CA5"/>
    <w:rPr>
      <w:rFonts w:ascii="Tahoma" w:eastAsia="Times New Roman" w:hAnsi="Tahoma" w:cs="Tahoma"/>
      <w:sz w:val="16"/>
      <w:szCs w:val="16"/>
      <w:lang w:eastAsia="en-GB"/>
    </w:rPr>
  </w:style>
  <w:style w:type="paragraph" w:styleId="ListParagraph">
    <w:name w:val="List Paragraph"/>
    <w:basedOn w:val="Normal"/>
    <w:uiPriority w:val="34"/>
    <w:qFormat/>
    <w:rsid w:val="007E46F5"/>
    <w:pPr>
      <w:ind w:left="720"/>
      <w:contextualSpacing/>
    </w:pPr>
  </w:style>
  <w:style w:type="paragraph" w:styleId="NoSpacing">
    <w:name w:val="No Spacing"/>
    <w:uiPriority w:val="1"/>
    <w:qFormat/>
    <w:rsid w:val="003426A7"/>
    <w:pPr>
      <w:spacing w:after="0" w:line="240" w:lineRule="auto"/>
    </w:pPr>
    <w:rPr>
      <w:rFonts w:ascii="Times New Roman" w:eastAsia="Times New Roman" w:hAnsi="Times New Roman" w:cs="Times New Roman"/>
      <w:sz w:val="24"/>
      <w:szCs w:val="20"/>
      <w:lang w:eastAsia="en-GB"/>
    </w:rPr>
  </w:style>
  <w:style w:type="character" w:styleId="Hyperlink">
    <w:name w:val="Hyperlink"/>
    <w:basedOn w:val="DefaultParagraphFont"/>
    <w:uiPriority w:val="99"/>
    <w:unhideWhenUsed/>
    <w:rsid w:val="003426A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rangetownns@cardiff.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1548</Words>
  <Characters>8829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The City of Cardiff Council</Company>
  <LinksUpToDate>false</LinksUpToDate>
  <CharactersWithSpaces>10357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Merial Kay</dc:creator>
  <cp:lastModifiedBy>Nicola Brinning</cp:lastModifiedBy>
  <cp:revision>2</cp:revision>
  <dcterms:created xsi:type="dcterms:W3CDTF">2023-10-10T08:56:00Z</dcterms:created>
  <dcterms:modified xsi:type="dcterms:W3CDTF">2023-10-10T08:56:00Z</dcterms:modified>
</cp:coreProperties>
</file>